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1033" w14:textId="77777777" w:rsidR="003246EB" w:rsidRPr="00E803EE" w:rsidRDefault="003246EB">
      <w:pPr>
        <w:widowControl w:val="0"/>
        <w:autoSpaceDE w:val="0"/>
        <w:autoSpaceDN w:val="0"/>
        <w:adjustRightInd w:val="0"/>
        <w:spacing w:after="0" w:line="240" w:lineRule="auto"/>
        <w:rPr>
          <w:rFonts w:ascii="Times New Roman" w:hAnsi="Times New Roman"/>
          <w:sz w:val="24"/>
          <w:szCs w:val="24"/>
          <w:lang w:val="ro-RO"/>
        </w:rPr>
        <w:sectPr w:rsidR="003246EB" w:rsidRPr="00E803EE">
          <w:headerReference w:type="default" r:id="rId8"/>
          <w:footerReference w:type="default" r:id="rId9"/>
          <w:pgSz w:w="12240" w:h="15840"/>
          <w:pgMar w:top="1080" w:right="1080" w:bottom="1080" w:left="1080" w:header="720" w:footer="720" w:gutter="0"/>
          <w:cols w:space="720"/>
          <w:noEndnote/>
        </w:sectPr>
      </w:pPr>
    </w:p>
    <w:p w14:paraId="6C1A6BD0" w14:textId="77777777" w:rsidR="00A86F46" w:rsidRPr="00E803EE" w:rsidRDefault="00AE72EE" w:rsidP="00A86F46">
      <w:pPr>
        <w:widowControl w:val="0"/>
        <w:autoSpaceDE w:val="0"/>
        <w:autoSpaceDN w:val="0"/>
        <w:adjustRightInd w:val="0"/>
        <w:spacing w:before="280" w:after="0" w:line="240" w:lineRule="auto"/>
        <w:jc w:val="center"/>
        <w:rPr>
          <w:rFonts w:ascii="Times New Roman" w:hAnsi="Times New Roman"/>
          <w:b/>
          <w:bCs/>
          <w:color w:val="212121"/>
          <w:sz w:val="24"/>
          <w:szCs w:val="24"/>
          <w:u w:val="single"/>
          <w:lang w:val="ro-RO"/>
        </w:rPr>
      </w:pPr>
      <w:r w:rsidRPr="00E803EE">
        <w:rPr>
          <w:rFonts w:ascii="Times New Roman" w:hAnsi="Times New Roman"/>
          <w:b/>
          <w:bCs/>
          <w:color w:val="212121"/>
          <w:sz w:val="24"/>
          <w:szCs w:val="24"/>
          <w:u w:val="single"/>
          <w:lang w:val="ro-RO"/>
        </w:rPr>
        <w:t>POLITICA PRIVIND DREPTURILE PERSOANELOR VIZATE</w:t>
      </w:r>
    </w:p>
    <w:p w14:paraId="4CA6EAFF" w14:textId="77777777" w:rsidR="007B49A2" w:rsidRPr="00E803EE" w:rsidRDefault="007B49A2" w:rsidP="00A86F46">
      <w:pPr>
        <w:widowControl w:val="0"/>
        <w:autoSpaceDE w:val="0"/>
        <w:autoSpaceDN w:val="0"/>
        <w:adjustRightInd w:val="0"/>
        <w:spacing w:before="280" w:after="0" w:line="240" w:lineRule="auto"/>
        <w:jc w:val="center"/>
        <w:rPr>
          <w:rFonts w:ascii="Times New Roman" w:hAnsi="Times New Roman"/>
          <w:b/>
          <w:bCs/>
          <w:color w:val="212121"/>
          <w:sz w:val="24"/>
          <w:szCs w:val="24"/>
          <w:lang w:val="ro-RO"/>
        </w:rPr>
      </w:pPr>
      <w:r w:rsidRPr="00E803EE">
        <w:rPr>
          <w:rFonts w:ascii="Times New Roman" w:hAnsi="Times New Roman"/>
          <w:b/>
          <w:bCs/>
          <w:color w:val="212121"/>
          <w:sz w:val="24"/>
          <w:szCs w:val="24"/>
          <w:lang w:val="ro-RO"/>
        </w:rPr>
        <w:t xml:space="preserve">Medochemie </w:t>
      </w:r>
      <w:r w:rsidR="000E782E">
        <w:rPr>
          <w:rFonts w:ascii="Times New Roman" w:hAnsi="Times New Roman"/>
          <w:b/>
          <w:bCs/>
          <w:color w:val="212121"/>
          <w:sz w:val="24"/>
          <w:szCs w:val="24"/>
          <w:lang w:val="ro-RO"/>
        </w:rPr>
        <w:t>Romania SRL</w:t>
      </w:r>
    </w:p>
    <w:p w14:paraId="3A9209C9" w14:textId="77777777" w:rsidR="007B49A2" w:rsidRPr="00E803EE" w:rsidRDefault="007B49A2">
      <w:pPr>
        <w:widowControl w:val="0"/>
        <w:autoSpaceDE w:val="0"/>
        <w:autoSpaceDN w:val="0"/>
        <w:adjustRightInd w:val="0"/>
        <w:spacing w:before="280" w:after="0" w:line="240" w:lineRule="auto"/>
        <w:jc w:val="both"/>
        <w:rPr>
          <w:rFonts w:ascii="Times New Roman" w:hAnsi="Times New Roman"/>
          <w:b/>
          <w:bCs/>
          <w:color w:val="212121"/>
          <w:sz w:val="24"/>
          <w:szCs w:val="24"/>
          <w:lang w:val="ro-RO"/>
        </w:rPr>
      </w:pPr>
    </w:p>
    <w:p w14:paraId="0F8E32FF" w14:textId="77777777" w:rsidR="003246EB" w:rsidRPr="00E803EE" w:rsidRDefault="00AE72EE">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Prezentul document enumeră, rezumă și explică Drepturile Persoanelor Vizate în conformitate cu Regulamentul general privind protecția datelor 679/2016 al UE care a intrat în vigoare la </w:t>
      </w:r>
      <w:r w:rsidR="00377102" w:rsidRPr="00E803EE">
        <w:rPr>
          <w:rFonts w:ascii="Times New Roman" w:hAnsi="Times New Roman"/>
          <w:color w:val="000000"/>
          <w:sz w:val="24"/>
          <w:szCs w:val="24"/>
          <w:lang w:val="ro-RO"/>
        </w:rPr>
        <w:t xml:space="preserve">data de </w:t>
      </w:r>
      <w:r w:rsidRPr="00E803EE">
        <w:rPr>
          <w:rFonts w:ascii="Times New Roman" w:hAnsi="Times New Roman"/>
          <w:color w:val="000000"/>
          <w:sz w:val="24"/>
          <w:szCs w:val="24"/>
          <w:lang w:val="ro-RO"/>
        </w:rPr>
        <w:t>25 mai 2018 (denumit în continuare „</w:t>
      </w:r>
      <w:r w:rsidRPr="00E803EE">
        <w:rPr>
          <w:rFonts w:ascii="Times New Roman" w:hAnsi="Times New Roman"/>
          <w:b/>
          <w:color w:val="000000"/>
          <w:sz w:val="24"/>
          <w:szCs w:val="24"/>
          <w:lang w:val="ro-RO"/>
        </w:rPr>
        <w:t>GDPR</w:t>
      </w:r>
      <w:r w:rsidRPr="00E803EE">
        <w:rPr>
          <w:rFonts w:ascii="Times New Roman" w:hAnsi="Times New Roman"/>
          <w:color w:val="000000"/>
          <w:sz w:val="24"/>
          <w:szCs w:val="24"/>
          <w:lang w:val="ro-RO"/>
        </w:rPr>
        <w:t>”). Aceste drepturi includ</w:t>
      </w:r>
      <w:r w:rsidR="003246EB" w:rsidRPr="00E803EE">
        <w:rPr>
          <w:rFonts w:ascii="Times New Roman" w:hAnsi="Times New Roman"/>
          <w:color w:val="000000"/>
          <w:sz w:val="24"/>
          <w:szCs w:val="24"/>
          <w:lang w:val="ro-RO"/>
        </w:rPr>
        <w:t>:</w:t>
      </w:r>
    </w:p>
    <w:p w14:paraId="5D472558"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0D709077"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Informații (Articolele 12-14 și Considerentele 58-62).</w:t>
      </w:r>
    </w:p>
    <w:p w14:paraId="3262E37F"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Accesul la datele cu caracter personal (Articolele 12 și 15 și Considerentul 63).</w:t>
      </w:r>
    </w:p>
    <w:p w14:paraId="16BE56CE"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Corectarea datelor cu caracter personal (Articolul 16).</w:t>
      </w:r>
    </w:p>
    <w:p w14:paraId="1F14E43F"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Ștergerea datelor cu caracter personal („dreptul de a fi uitat”) (Articolul 17 și Considerentele 65 și 66).</w:t>
      </w:r>
    </w:p>
    <w:p w14:paraId="7F84FC55"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Restricționarea prelucrării datelor (Articolul 18).</w:t>
      </w:r>
    </w:p>
    <w:p w14:paraId="2BD1329B"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Obiecție la prelucrarea datelor (Articolul 21 și Considerentele 69 și 70).</w:t>
      </w:r>
    </w:p>
    <w:p w14:paraId="138F232D"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Primirea unei copii a datelor lor personale sau a transferului de date cu caracter personal către alt operator de date sau altfel cunoscut sub numele de Dreptul la portabilitatea datelor (Articolul 20 și Considerentul 68).</w:t>
      </w:r>
    </w:p>
    <w:p w14:paraId="75453808"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Să nu fie supus unui proces decizional automatizat (Articolul 22 și Considerentul 71).</w:t>
      </w:r>
    </w:p>
    <w:p w14:paraId="7B837E11" w14:textId="77777777" w:rsidR="00377102" w:rsidRPr="00E803EE" w:rsidRDefault="00377102" w:rsidP="00377102">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Notificarea unei încălcări a securității datelor (Articolul 34 și Considerentul 86).</w:t>
      </w:r>
    </w:p>
    <w:p w14:paraId="7E88596B" w14:textId="77777777" w:rsidR="00377102" w:rsidRPr="00E803EE" w:rsidRDefault="00377102" w:rsidP="00377102">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Acest document include o scurtă explicație a tuturor drepturilor de mai sus și îndrumări relevante cu privire la măsurile care trebuie luate de Persoana Vizată în exercitarea acestor drepturi.</w:t>
      </w:r>
    </w:p>
    <w:p w14:paraId="4FDB58D4" w14:textId="77777777" w:rsidR="007367B8" w:rsidRPr="00E803EE" w:rsidRDefault="00377102" w:rsidP="00377102">
      <w:pPr>
        <w:widowControl w:val="0"/>
        <w:autoSpaceDE w:val="0"/>
        <w:autoSpaceDN w:val="0"/>
        <w:adjustRightInd w:val="0"/>
        <w:spacing w:before="200" w:after="0" w:line="240" w:lineRule="auto"/>
        <w:jc w:val="both"/>
        <w:rPr>
          <w:rFonts w:ascii="Times New Roman" w:hAnsi="Times New Roman"/>
          <w:bCs/>
          <w:color w:val="212121"/>
          <w:sz w:val="24"/>
          <w:szCs w:val="24"/>
          <w:lang w:val="ro-RO"/>
        </w:rPr>
      </w:pPr>
      <w:r w:rsidRPr="00E803EE">
        <w:rPr>
          <w:rFonts w:ascii="Times New Roman" w:hAnsi="Times New Roman"/>
          <w:color w:val="000000"/>
          <w:sz w:val="24"/>
          <w:szCs w:val="24"/>
          <w:lang w:val="ro-RO"/>
        </w:rPr>
        <w:t xml:space="preserve">Prezentul document privind Drepturile Persoanelor Vizate va fi citit împreună cu Politica de Confidențialitate și Cookie-uri a Medochemie, disponibilă și </w:t>
      </w:r>
      <w:r w:rsidR="00E803EE" w:rsidRPr="00E803EE">
        <w:rPr>
          <w:rFonts w:ascii="Times New Roman" w:hAnsi="Times New Roman"/>
          <w:color w:val="000000"/>
          <w:sz w:val="24"/>
          <w:szCs w:val="24"/>
          <w:lang w:val="ro-RO"/>
        </w:rPr>
        <w:t>pe</w:t>
      </w:r>
      <w:r w:rsidRPr="00E803EE">
        <w:rPr>
          <w:rFonts w:ascii="Times New Roman" w:hAnsi="Times New Roman"/>
          <w:color w:val="000000"/>
          <w:sz w:val="24"/>
          <w:szCs w:val="24"/>
          <w:lang w:val="ro-RO"/>
        </w:rPr>
        <w:t xml:space="preserve"> www.medochemie.com</w:t>
      </w:r>
      <w:r w:rsidR="007367B8" w:rsidRPr="00E803EE">
        <w:rPr>
          <w:rFonts w:ascii="Times New Roman" w:hAnsi="Times New Roman"/>
          <w:bCs/>
          <w:color w:val="212121"/>
          <w:sz w:val="24"/>
          <w:szCs w:val="24"/>
          <w:lang w:val="ro-RO"/>
        </w:rPr>
        <w:t xml:space="preserve">. </w:t>
      </w:r>
    </w:p>
    <w:p w14:paraId="2CEB99B4" w14:textId="77777777" w:rsidR="00A86F46" w:rsidRPr="00E803EE" w:rsidRDefault="00A86F46">
      <w:pPr>
        <w:widowControl w:val="0"/>
        <w:autoSpaceDE w:val="0"/>
        <w:autoSpaceDN w:val="0"/>
        <w:adjustRightInd w:val="0"/>
        <w:spacing w:before="200" w:after="0" w:line="240" w:lineRule="auto"/>
        <w:jc w:val="both"/>
        <w:rPr>
          <w:rFonts w:ascii="Times New Roman" w:hAnsi="Times New Roman"/>
          <w:bCs/>
          <w:color w:val="212121"/>
          <w:sz w:val="24"/>
          <w:szCs w:val="24"/>
          <w:lang w:val="ro-RO"/>
        </w:rPr>
      </w:pPr>
    </w:p>
    <w:p w14:paraId="65745C50" w14:textId="77777777" w:rsidR="00A86F46" w:rsidRPr="00E803EE" w:rsidRDefault="00E803EE" w:rsidP="00A86F46">
      <w:pPr>
        <w:widowControl w:val="0"/>
        <w:numPr>
          <w:ilvl w:val="0"/>
          <w:numId w:val="136"/>
        </w:numPr>
        <w:autoSpaceDE w:val="0"/>
        <w:autoSpaceDN w:val="0"/>
        <w:adjustRightInd w:val="0"/>
        <w:spacing w:before="200" w:after="0" w:line="240" w:lineRule="auto"/>
        <w:ind w:left="426" w:hanging="426"/>
        <w:jc w:val="both"/>
        <w:rPr>
          <w:rFonts w:ascii="Times New Roman" w:hAnsi="Times New Roman"/>
          <w:b/>
          <w:bCs/>
          <w:color w:val="212121"/>
          <w:sz w:val="24"/>
          <w:szCs w:val="24"/>
          <w:lang w:val="ro-RO"/>
        </w:rPr>
      </w:pPr>
      <w:r w:rsidRPr="00E803EE">
        <w:rPr>
          <w:rFonts w:ascii="Times New Roman" w:hAnsi="Times New Roman"/>
          <w:b/>
          <w:bCs/>
          <w:color w:val="212121"/>
          <w:sz w:val="24"/>
          <w:szCs w:val="24"/>
          <w:lang w:val="ro-RO"/>
        </w:rPr>
        <w:t>Dreptul la Informare</w:t>
      </w:r>
    </w:p>
    <w:p w14:paraId="3C0665AB" w14:textId="77777777" w:rsidR="00A86F46" w:rsidRPr="00E803EE"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5C772D95" w14:textId="77777777" w:rsidR="003246EB" w:rsidRPr="00E803EE" w:rsidRDefault="00E803EE" w:rsidP="00767D55">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Persoanele vizate au dreptul să primească anumite informații despre activitățile de colectare și </w:t>
      </w:r>
      <w:r>
        <w:rPr>
          <w:rFonts w:ascii="Times New Roman" w:hAnsi="Times New Roman"/>
          <w:color w:val="000000"/>
          <w:sz w:val="24"/>
          <w:szCs w:val="24"/>
          <w:lang w:val="ro-RO"/>
        </w:rPr>
        <w:t xml:space="preserve">de </w:t>
      </w:r>
      <w:r w:rsidRPr="00E803EE">
        <w:rPr>
          <w:rFonts w:ascii="Times New Roman" w:hAnsi="Times New Roman"/>
          <w:color w:val="000000"/>
          <w:sz w:val="24"/>
          <w:szCs w:val="24"/>
          <w:lang w:val="ro-RO"/>
        </w:rPr>
        <w:t>prelucrare a datelor cu caracter persona</w:t>
      </w:r>
      <w:r>
        <w:rPr>
          <w:rFonts w:ascii="Times New Roman" w:hAnsi="Times New Roman"/>
          <w:color w:val="000000"/>
          <w:sz w:val="24"/>
          <w:szCs w:val="24"/>
          <w:lang w:val="ro-RO"/>
        </w:rPr>
        <w:t>l ale operatorului de date. Acest</w:t>
      </w:r>
      <w:r w:rsidRPr="00E803EE">
        <w:rPr>
          <w:rFonts w:ascii="Times New Roman" w:hAnsi="Times New Roman"/>
          <w:color w:val="000000"/>
          <w:sz w:val="24"/>
          <w:szCs w:val="24"/>
          <w:lang w:val="ro-RO"/>
        </w:rPr>
        <w:t xml:space="preserve"> </w:t>
      </w:r>
      <w:r>
        <w:rPr>
          <w:rFonts w:ascii="Times New Roman" w:hAnsi="Times New Roman"/>
          <w:color w:val="000000"/>
          <w:sz w:val="24"/>
          <w:szCs w:val="24"/>
          <w:lang w:val="ro-RO"/>
        </w:rPr>
        <w:t>lucru asigură</w:t>
      </w:r>
      <w:r w:rsidRPr="00E803EE">
        <w:rPr>
          <w:rFonts w:ascii="Times New Roman" w:hAnsi="Times New Roman"/>
          <w:color w:val="000000"/>
          <w:sz w:val="24"/>
          <w:szCs w:val="24"/>
          <w:lang w:val="ro-RO"/>
        </w:rPr>
        <w:t xml:space="preserve"> că Medochemie </w:t>
      </w:r>
      <w:r w:rsidR="000E782E">
        <w:rPr>
          <w:rFonts w:ascii="Times New Roman" w:hAnsi="Times New Roman"/>
          <w:color w:val="000000"/>
          <w:sz w:val="24"/>
          <w:szCs w:val="24"/>
          <w:lang w:val="ro-RO"/>
        </w:rPr>
        <w:t>Romania SRL</w:t>
      </w:r>
      <w:r w:rsidRPr="00E803EE">
        <w:rPr>
          <w:rFonts w:ascii="Times New Roman" w:hAnsi="Times New Roman"/>
          <w:color w:val="000000"/>
          <w:sz w:val="24"/>
          <w:szCs w:val="24"/>
          <w:lang w:val="ro-RO"/>
        </w:rPr>
        <w:t xml:space="preserve"> prelucrează datele cu caracter personal pe care le deține într-un mod corect și transparent. Toate informațiile relevante </w:t>
      </w:r>
      <w:r>
        <w:rPr>
          <w:rFonts w:ascii="Times New Roman" w:hAnsi="Times New Roman"/>
          <w:color w:val="000000"/>
          <w:sz w:val="24"/>
          <w:szCs w:val="24"/>
          <w:lang w:val="ro-RO"/>
        </w:rPr>
        <w:t xml:space="preserve">se </w:t>
      </w:r>
      <w:r w:rsidRPr="00E803EE">
        <w:rPr>
          <w:rFonts w:ascii="Times New Roman" w:hAnsi="Times New Roman"/>
          <w:color w:val="000000"/>
          <w:sz w:val="24"/>
          <w:szCs w:val="24"/>
          <w:lang w:val="ro-RO"/>
        </w:rPr>
        <w:t>găs</w:t>
      </w:r>
      <w:r>
        <w:rPr>
          <w:rFonts w:ascii="Times New Roman" w:hAnsi="Times New Roman"/>
          <w:color w:val="000000"/>
          <w:sz w:val="24"/>
          <w:szCs w:val="24"/>
          <w:lang w:val="ro-RO"/>
        </w:rPr>
        <w:t xml:space="preserve">esc </w:t>
      </w:r>
      <w:r w:rsidRPr="00E803EE">
        <w:rPr>
          <w:rFonts w:ascii="Times New Roman" w:hAnsi="Times New Roman"/>
          <w:color w:val="000000"/>
          <w:sz w:val="24"/>
          <w:szCs w:val="24"/>
          <w:lang w:val="ro-RO"/>
        </w:rPr>
        <w:t xml:space="preserve">în Politica de Confidențialitate și Cookie-uri a Organizației, care este disponibilă pe site-ul Organizației </w:t>
      </w:r>
      <w:r>
        <w:rPr>
          <w:rFonts w:ascii="Times New Roman" w:hAnsi="Times New Roman"/>
          <w:color w:val="000000"/>
          <w:sz w:val="24"/>
          <w:szCs w:val="24"/>
          <w:lang w:val="ro-RO"/>
        </w:rPr>
        <w:t xml:space="preserve">pe </w:t>
      </w:r>
      <w:r w:rsidR="00767D55" w:rsidRPr="00E803EE">
        <w:rPr>
          <w:rFonts w:ascii="Times New Roman" w:hAnsi="Times New Roman"/>
          <w:sz w:val="24"/>
          <w:szCs w:val="24"/>
          <w:lang w:val="ro-RO"/>
        </w:rPr>
        <w:t>www.medochemie.com</w:t>
      </w:r>
      <w:r w:rsidR="00767D55" w:rsidRPr="00E803EE">
        <w:rPr>
          <w:rFonts w:ascii="Times New Roman" w:hAnsi="Times New Roman"/>
          <w:color w:val="000000"/>
          <w:sz w:val="24"/>
          <w:szCs w:val="24"/>
          <w:lang w:val="ro-RO"/>
        </w:rPr>
        <w:t xml:space="preserve">. </w:t>
      </w:r>
      <w:bookmarkStart w:id="0" w:name="co_anchor_a000004_1"/>
      <w:bookmarkEnd w:id="0"/>
    </w:p>
    <w:p w14:paraId="631C8C83" w14:textId="77777777" w:rsidR="00767D55" w:rsidRPr="00E803EE" w:rsidRDefault="00767D55" w:rsidP="00767D55">
      <w:pPr>
        <w:widowControl w:val="0"/>
        <w:autoSpaceDE w:val="0"/>
        <w:autoSpaceDN w:val="0"/>
        <w:adjustRightInd w:val="0"/>
        <w:spacing w:after="0" w:line="240" w:lineRule="auto"/>
        <w:jc w:val="both"/>
        <w:rPr>
          <w:rFonts w:ascii="Times New Roman" w:hAnsi="Times New Roman"/>
          <w:color w:val="000000"/>
          <w:sz w:val="24"/>
          <w:szCs w:val="24"/>
          <w:lang w:val="ro-RO"/>
        </w:rPr>
      </w:pPr>
    </w:p>
    <w:p w14:paraId="59476032" w14:textId="77777777" w:rsidR="00767D55" w:rsidRPr="00E803EE" w:rsidRDefault="00E803EE" w:rsidP="00767D55">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color w:val="000000"/>
          <w:sz w:val="24"/>
          <w:szCs w:val="24"/>
          <w:lang w:val="ro-RO"/>
        </w:rPr>
        <w:t xml:space="preserve">La cerere, Medochemie </w:t>
      </w:r>
      <w:r w:rsidR="000E782E">
        <w:rPr>
          <w:rFonts w:ascii="Times New Roman" w:hAnsi="Times New Roman"/>
          <w:color w:val="000000"/>
          <w:sz w:val="24"/>
          <w:szCs w:val="24"/>
          <w:lang w:val="ro-RO"/>
        </w:rPr>
        <w:t>Romania SRL</w:t>
      </w:r>
      <w:r w:rsidRPr="00E803EE">
        <w:rPr>
          <w:rFonts w:ascii="Times New Roman" w:hAnsi="Times New Roman"/>
          <w:color w:val="000000"/>
          <w:sz w:val="24"/>
          <w:szCs w:val="24"/>
          <w:lang w:val="ro-RO"/>
        </w:rPr>
        <w:t xml:space="preserve"> este pregătită să furnizeze Persoanei Vizate informații detaliate privi</w:t>
      </w:r>
      <w:r>
        <w:rPr>
          <w:rFonts w:ascii="Times New Roman" w:hAnsi="Times New Roman"/>
          <w:color w:val="000000"/>
          <w:sz w:val="24"/>
          <w:szCs w:val="24"/>
          <w:lang w:val="ro-RO"/>
        </w:rPr>
        <w:t xml:space="preserve">nd </w:t>
      </w:r>
      <w:r w:rsidRPr="00E803EE">
        <w:rPr>
          <w:rFonts w:ascii="Times New Roman" w:hAnsi="Times New Roman"/>
          <w:color w:val="000000"/>
          <w:sz w:val="24"/>
          <w:szCs w:val="24"/>
          <w:lang w:val="ro-RO"/>
        </w:rPr>
        <w:t xml:space="preserve">datele </w:t>
      </w:r>
      <w:r>
        <w:rPr>
          <w:rFonts w:ascii="Times New Roman" w:hAnsi="Times New Roman"/>
          <w:color w:val="000000"/>
          <w:sz w:val="24"/>
          <w:szCs w:val="24"/>
          <w:lang w:val="ro-RO"/>
        </w:rPr>
        <w:t>cu caracter personal</w:t>
      </w:r>
      <w:r w:rsidRPr="00E803EE">
        <w:rPr>
          <w:rFonts w:ascii="Times New Roman" w:hAnsi="Times New Roman"/>
          <w:color w:val="000000"/>
          <w:sz w:val="24"/>
          <w:szCs w:val="24"/>
          <w:lang w:val="ro-RO"/>
        </w:rPr>
        <w:t xml:space="preserve"> păstrate de Organizație și modul în care aceste date sunt stocate, </w:t>
      </w:r>
      <w:r>
        <w:rPr>
          <w:rFonts w:ascii="Times New Roman" w:hAnsi="Times New Roman"/>
          <w:color w:val="000000"/>
          <w:sz w:val="24"/>
          <w:szCs w:val="24"/>
          <w:lang w:val="ro-RO"/>
        </w:rPr>
        <w:t>păstrate</w:t>
      </w:r>
      <w:r w:rsidRPr="00E803EE">
        <w:rPr>
          <w:rFonts w:ascii="Times New Roman" w:hAnsi="Times New Roman"/>
          <w:color w:val="000000"/>
          <w:sz w:val="24"/>
          <w:szCs w:val="24"/>
          <w:lang w:val="ro-RO"/>
        </w:rPr>
        <w:t xml:space="preserve"> și prelucrate. O cerere poate fi făcută către Medochemie prin completarea și trimiterea Formularului de Cerere corespunzător, </w:t>
      </w:r>
      <w:r>
        <w:rPr>
          <w:rFonts w:ascii="Times New Roman" w:hAnsi="Times New Roman"/>
          <w:color w:val="000000"/>
          <w:sz w:val="24"/>
          <w:szCs w:val="24"/>
          <w:lang w:val="ro-RO"/>
        </w:rPr>
        <w:t xml:space="preserve">după cum se va </w:t>
      </w:r>
      <w:r w:rsidRPr="00E803EE">
        <w:rPr>
          <w:rFonts w:ascii="Times New Roman" w:hAnsi="Times New Roman"/>
          <w:color w:val="000000"/>
          <w:sz w:val="24"/>
          <w:szCs w:val="24"/>
          <w:lang w:val="ro-RO"/>
        </w:rPr>
        <w:t>d</w:t>
      </w:r>
      <w:r>
        <w:rPr>
          <w:rFonts w:ascii="Times New Roman" w:hAnsi="Times New Roman"/>
          <w:color w:val="000000"/>
          <w:sz w:val="24"/>
          <w:szCs w:val="24"/>
          <w:lang w:val="ro-RO"/>
        </w:rPr>
        <w:t>escrie</w:t>
      </w:r>
      <w:r w:rsidRPr="00E803EE">
        <w:rPr>
          <w:rFonts w:ascii="Times New Roman" w:hAnsi="Times New Roman"/>
          <w:color w:val="000000"/>
          <w:sz w:val="24"/>
          <w:szCs w:val="24"/>
          <w:lang w:val="ro-RO"/>
        </w:rPr>
        <w:t xml:space="preserve"> în continuare mai jos și </w:t>
      </w:r>
      <w:r>
        <w:rPr>
          <w:rFonts w:ascii="Times New Roman" w:hAnsi="Times New Roman"/>
          <w:color w:val="000000"/>
          <w:sz w:val="24"/>
          <w:szCs w:val="24"/>
          <w:lang w:val="ro-RO"/>
        </w:rPr>
        <w:t>după</w:t>
      </w:r>
      <w:r w:rsidRPr="00E803EE">
        <w:rPr>
          <w:rFonts w:ascii="Times New Roman" w:hAnsi="Times New Roman"/>
          <w:color w:val="000000"/>
          <w:sz w:val="24"/>
          <w:szCs w:val="24"/>
          <w:lang w:val="ro-RO"/>
        </w:rPr>
        <w:t xml:space="preserve"> cum este furnizat în Politica de Confidențialitate și Cookie-uri a Medochemie</w:t>
      </w:r>
      <w:r w:rsidR="00767D55" w:rsidRPr="00E803EE">
        <w:rPr>
          <w:rFonts w:ascii="Times New Roman" w:hAnsi="Times New Roman"/>
          <w:sz w:val="24"/>
          <w:szCs w:val="24"/>
          <w:lang w:val="ro-RO"/>
        </w:rPr>
        <w:t>.</w:t>
      </w:r>
    </w:p>
    <w:p w14:paraId="22423981" w14:textId="77777777" w:rsidR="00A86F46" w:rsidRPr="00E803EE" w:rsidRDefault="00A86F46" w:rsidP="00767D55">
      <w:pPr>
        <w:widowControl w:val="0"/>
        <w:autoSpaceDE w:val="0"/>
        <w:autoSpaceDN w:val="0"/>
        <w:adjustRightInd w:val="0"/>
        <w:spacing w:after="0" w:line="240" w:lineRule="auto"/>
        <w:jc w:val="both"/>
        <w:rPr>
          <w:rFonts w:ascii="Times New Roman" w:hAnsi="Times New Roman"/>
          <w:sz w:val="24"/>
          <w:szCs w:val="24"/>
          <w:lang w:val="ro-RO"/>
        </w:rPr>
      </w:pPr>
    </w:p>
    <w:p w14:paraId="61A4CD72" w14:textId="77777777" w:rsidR="003246EB" w:rsidRPr="00E803EE" w:rsidRDefault="00767D55">
      <w:pPr>
        <w:widowControl w:val="0"/>
        <w:autoSpaceDE w:val="0"/>
        <w:autoSpaceDN w:val="0"/>
        <w:adjustRightInd w:val="0"/>
        <w:spacing w:before="200" w:after="200" w:line="240" w:lineRule="auto"/>
        <w:jc w:val="both"/>
        <w:rPr>
          <w:rFonts w:ascii="Times New Roman" w:hAnsi="Times New Roman"/>
          <w:b/>
          <w:bCs/>
          <w:sz w:val="24"/>
          <w:szCs w:val="24"/>
          <w:lang w:val="ro-RO"/>
        </w:rPr>
      </w:pPr>
      <w:r w:rsidRPr="00E803EE">
        <w:rPr>
          <w:rFonts w:ascii="Times New Roman" w:hAnsi="Times New Roman"/>
          <w:b/>
          <w:bCs/>
          <w:sz w:val="24"/>
          <w:szCs w:val="24"/>
          <w:lang w:val="ro-RO"/>
        </w:rPr>
        <w:t xml:space="preserve">(a) </w:t>
      </w:r>
      <w:r w:rsidR="00E803EE">
        <w:rPr>
          <w:rFonts w:ascii="Times New Roman" w:hAnsi="Times New Roman"/>
          <w:b/>
          <w:bCs/>
          <w:sz w:val="24"/>
          <w:szCs w:val="24"/>
          <w:lang w:val="ro-RO"/>
        </w:rPr>
        <w:t>În cazul în care</w:t>
      </w:r>
      <w:r w:rsidR="00E803EE" w:rsidRPr="00E803EE">
        <w:rPr>
          <w:rFonts w:ascii="Times New Roman" w:hAnsi="Times New Roman"/>
          <w:b/>
          <w:bCs/>
          <w:sz w:val="24"/>
          <w:szCs w:val="24"/>
          <w:lang w:val="ro-RO"/>
        </w:rPr>
        <w:t xml:space="preserve"> Datele </w:t>
      </w:r>
      <w:r w:rsidR="00E803EE">
        <w:rPr>
          <w:rFonts w:ascii="Times New Roman" w:hAnsi="Times New Roman"/>
          <w:b/>
          <w:bCs/>
          <w:sz w:val="24"/>
          <w:szCs w:val="24"/>
          <w:lang w:val="ro-RO"/>
        </w:rPr>
        <w:t>cu Caracter Personal</w:t>
      </w:r>
      <w:r w:rsidR="00E803EE" w:rsidRPr="00E803EE">
        <w:rPr>
          <w:rFonts w:ascii="Times New Roman" w:hAnsi="Times New Roman"/>
          <w:b/>
          <w:bCs/>
          <w:sz w:val="24"/>
          <w:szCs w:val="24"/>
          <w:lang w:val="ro-RO"/>
        </w:rPr>
        <w:t xml:space="preserve"> sunt colectate de Medochemie direct de la Persoana Vizată</w:t>
      </w:r>
    </w:p>
    <w:p w14:paraId="0A6A887A" w14:textId="77777777" w:rsidR="00A40444" w:rsidRPr="00E803EE" w:rsidRDefault="00E803EE">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lastRenderedPageBreak/>
        <w:t>Când Medochemie colectează date cu caracter personal direct de la o persoană vizată, se aplică următoarele</w:t>
      </w:r>
      <w:r w:rsidR="00A40444" w:rsidRPr="00E803EE">
        <w:rPr>
          <w:rFonts w:ascii="Times New Roman" w:hAnsi="Times New Roman"/>
          <w:sz w:val="24"/>
          <w:szCs w:val="24"/>
          <w:lang w:val="ro-RO"/>
        </w:rPr>
        <w:t xml:space="preserve">: </w:t>
      </w:r>
      <w:r w:rsidR="003246EB" w:rsidRPr="00E803EE">
        <w:rPr>
          <w:rFonts w:ascii="Times New Roman" w:hAnsi="Times New Roman"/>
          <w:sz w:val="24"/>
          <w:szCs w:val="24"/>
          <w:lang w:val="ro-RO"/>
        </w:rPr>
        <w:t xml:space="preserve"> </w:t>
      </w:r>
    </w:p>
    <w:p w14:paraId="34025FAD" w14:textId="77777777"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p>
    <w:p w14:paraId="5A1D41E5" w14:textId="77777777" w:rsidR="00E803EE"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 xml:space="preserve">Operatorul de date este Medochemie </w:t>
      </w:r>
      <w:r w:rsidR="000E782E">
        <w:rPr>
          <w:rFonts w:ascii="Times New Roman" w:hAnsi="Times New Roman"/>
          <w:sz w:val="24"/>
          <w:szCs w:val="24"/>
          <w:lang w:val="ro-RO"/>
        </w:rPr>
        <w:t>Romania SRL</w:t>
      </w:r>
      <w:r w:rsidRPr="00E803EE">
        <w:rPr>
          <w:rFonts w:ascii="Times New Roman" w:hAnsi="Times New Roman"/>
          <w:sz w:val="24"/>
          <w:szCs w:val="24"/>
          <w:lang w:val="ro-RO"/>
        </w:rPr>
        <w:t xml:space="preserve">, o companie înregistrată în </w:t>
      </w:r>
      <w:r w:rsidR="000E782E">
        <w:rPr>
          <w:rFonts w:ascii="Times New Roman" w:hAnsi="Times New Roman"/>
          <w:sz w:val="24"/>
          <w:szCs w:val="24"/>
          <w:lang w:val="ro-RO"/>
        </w:rPr>
        <w:t>Romania</w:t>
      </w:r>
      <w:r w:rsidRPr="00E803EE">
        <w:rPr>
          <w:rFonts w:ascii="Times New Roman" w:hAnsi="Times New Roman"/>
          <w:sz w:val="24"/>
          <w:szCs w:val="24"/>
          <w:lang w:val="ro-RO"/>
        </w:rPr>
        <w:t>.</w:t>
      </w:r>
    </w:p>
    <w:p w14:paraId="2F75C410" w14:textId="4981D7F7" w:rsidR="00E803EE"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 xml:space="preserve">Responsabilul cu protecția datelor </w:t>
      </w:r>
      <w:r w:rsidR="00365252">
        <w:rPr>
          <w:rFonts w:ascii="Times New Roman" w:hAnsi="Times New Roman"/>
          <w:sz w:val="24"/>
          <w:szCs w:val="24"/>
          <w:lang w:val="ro-RO"/>
        </w:rPr>
        <w:t xml:space="preserve">în cadrul </w:t>
      </w:r>
      <w:r w:rsidRPr="00E803EE">
        <w:rPr>
          <w:rFonts w:ascii="Times New Roman" w:hAnsi="Times New Roman"/>
          <w:sz w:val="24"/>
          <w:szCs w:val="24"/>
          <w:lang w:val="ro-RO"/>
        </w:rPr>
        <w:t>Medochemie și principal</w:t>
      </w:r>
      <w:r w:rsidR="00365252">
        <w:rPr>
          <w:rFonts w:ascii="Times New Roman" w:hAnsi="Times New Roman"/>
          <w:sz w:val="24"/>
          <w:szCs w:val="24"/>
          <w:lang w:val="ro-RO"/>
        </w:rPr>
        <w:t>ul punct</w:t>
      </w:r>
      <w:r w:rsidR="00365252" w:rsidRPr="00E803EE">
        <w:rPr>
          <w:rFonts w:ascii="Times New Roman" w:hAnsi="Times New Roman"/>
          <w:sz w:val="24"/>
          <w:szCs w:val="24"/>
          <w:lang w:val="ro-RO"/>
        </w:rPr>
        <w:t xml:space="preserve"> </w:t>
      </w:r>
      <w:r w:rsidRPr="00E803EE">
        <w:rPr>
          <w:rFonts w:ascii="Times New Roman" w:hAnsi="Times New Roman"/>
          <w:sz w:val="24"/>
          <w:szCs w:val="24"/>
          <w:lang w:val="ro-RO"/>
        </w:rPr>
        <w:t xml:space="preserve">de contact este </w:t>
      </w:r>
      <w:r w:rsidR="00365252">
        <w:rPr>
          <w:rFonts w:ascii="Times New Roman" w:hAnsi="Times New Roman"/>
          <w:sz w:val="24"/>
          <w:szCs w:val="24"/>
          <w:lang w:val="ro-RO"/>
        </w:rPr>
        <w:t>Dna</w:t>
      </w:r>
      <w:r w:rsidRPr="00E803EE">
        <w:rPr>
          <w:rFonts w:ascii="Times New Roman" w:hAnsi="Times New Roman"/>
          <w:sz w:val="24"/>
          <w:szCs w:val="24"/>
          <w:lang w:val="ro-RO"/>
        </w:rPr>
        <w:t xml:space="preserve"> Giota Andreou, pe care </w:t>
      </w:r>
      <w:r w:rsidR="00365252" w:rsidRPr="00E803EE">
        <w:rPr>
          <w:rFonts w:ascii="Times New Roman" w:hAnsi="Times New Roman"/>
          <w:sz w:val="24"/>
          <w:szCs w:val="24"/>
          <w:lang w:val="ro-RO"/>
        </w:rPr>
        <w:t xml:space="preserve">Persoanele Vizate </w:t>
      </w:r>
      <w:r w:rsidRPr="00E803EE">
        <w:rPr>
          <w:rFonts w:ascii="Times New Roman" w:hAnsi="Times New Roman"/>
          <w:sz w:val="24"/>
          <w:szCs w:val="24"/>
          <w:lang w:val="ro-RO"/>
        </w:rPr>
        <w:t xml:space="preserve">o pot contacta electronic la dpo@medochemie.com sau </w:t>
      </w:r>
      <w:r w:rsidR="00365252">
        <w:rPr>
          <w:rFonts w:ascii="Times New Roman" w:hAnsi="Times New Roman"/>
          <w:sz w:val="24"/>
          <w:szCs w:val="24"/>
          <w:lang w:val="ro-RO"/>
        </w:rPr>
        <w:t>la</w:t>
      </w:r>
      <w:r w:rsidRPr="00E803EE">
        <w:rPr>
          <w:rFonts w:ascii="Times New Roman" w:hAnsi="Times New Roman"/>
          <w:sz w:val="24"/>
          <w:szCs w:val="24"/>
          <w:lang w:val="ro-RO"/>
        </w:rPr>
        <w:t xml:space="preserve"> telefon</w:t>
      </w:r>
      <w:r w:rsidR="00365252">
        <w:rPr>
          <w:rFonts w:ascii="Times New Roman" w:hAnsi="Times New Roman"/>
          <w:sz w:val="24"/>
          <w:szCs w:val="24"/>
          <w:lang w:val="ro-RO"/>
        </w:rPr>
        <w:t>ul</w:t>
      </w:r>
      <w:r w:rsidRPr="00E803EE">
        <w:rPr>
          <w:rFonts w:ascii="Times New Roman" w:hAnsi="Times New Roman"/>
          <w:sz w:val="24"/>
          <w:szCs w:val="24"/>
          <w:lang w:val="ro-RO"/>
        </w:rPr>
        <w:t xml:space="preserve"> </w:t>
      </w:r>
      <w:r w:rsidR="00DC29E8">
        <w:rPr>
          <w:rFonts w:ascii="Times New Roman" w:hAnsi="Times New Roman"/>
          <w:sz w:val="24"/>
          <w:szCs w:val="24"/>
          <w:lang w:val="ro-RO"/>
        </w:rPr>
        <w:t xml:space="preserve">00357 </w:t>
      </w:r>
      <w:r w:rsidRPr="00E803EE">
        <w:rPr>
          <w:rFonts w:ascii="Times New Roman" w:hAnsi="Times New Roman"/>
          <w:sz w:val="24"/>
          <w:szCs w:val="24"/>
          <w:lang w:val="ro-RO"/>
        </w:rPr>
        <w:t>258526</w:t>
      </w:r>
      <w:r w:rsidR="00DC29E8">
        <w:rPr>
          <w:rFonts w:ascii="Times New Roman" w:hAnsi="Times New Roman"/>
          <w:sz w:val="24"/>
          <w:szCs w:val="24"/>
          <w:lang w:val="ro-RO"/>
        </w:rPr>
        <w:t>96</w:t>
      </w:r>
      <w:r w:rsidRPr="00E803EE">
        <w:rPr>
          <w:rFonts w:ascii="Times New Roman" w:hAnsi="Times New Roman"/>
          <w:sz w:val="24"/>
          <w:szCs w:val="24"/>
          <w:lang w:val="ro-RO"/>
        </w:rPr>
        <w:t>.</w:t>
      </w:r>
    </w:p>
    <w:p w14:paraId="53EF536E" w14:textId="77777777" w:rsidR="00AC4F8D" w:rsidRPr="00E803EE" w:rsidRDefault="00E803EE" w:rsidP="00E803EE">
      <w:pPr>
        <w:pStyle w:val="ListParagraph"/>
        <w:widowControl w:val="0"/>
        <w:numPr>
          <w:ilvl w:val="0"/>
          <w:numId w:val="141"/>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Scopurile pentru care Medochemie colectează și prelucrează orice date cu caracter personal sunt</w:t>
      </w:r>
      <w:r w:rsidR="00AC4F8D" w:rsidRPr="00E803EE">
        <w:rPr>
          <w:rFonts w:ascii="Times New Roman" w:hAnsi="Times New Roman"/>
          <w:sz w:val="24"/>
          <w:szCs w:val="24"/>
          <w:lang w:val="ro-RO"/>
        </w:rPr>
        <w:t>:</w:t>
      </w:r>
    </w:p>
    <w:p w14:paraId="1F6096F4" w14:textId="77777777" w:rsidR="00E803EE" w:rsidRPr="00E803EE" w:rsidRDefault="00AC4F8D"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(a) </w:t>
      </w:r>
      <w:r w:rsidR="00E803EE" w:rsidRPr="00E803EE">
        <w:rPr>
          <w:rFonts w:ascii="Times New Roman" w:hAnsi="Times New Roman"/>
          <w:sz w:val="24"/>
          <w:szCs w:val="24"/>
          <w:lang w:val="ro-RO"/>
        </w:rPr>
        <w:t xml:space="preserve">să se asigure că toate informațiile relevante și adecvate despre angajații săi sunt </w:t>
      </w:r>
      <w:r w:rsidR="00365252">
        <w:rPr>
          <w:rFonts w:ascii="Times New Roman" w:hAnsi="Times New Roman"/>
          <w:sz w:val="24"/>
          <w:szCs w:val="24"/>
          <w:lang w:val="ro-RO"/>
        </w:rPr>
        <w:t>păstrate</w:t>
      </w:r>
      <w:r w:rsidR="00E803EE" w:rsidRPr="00E803EE">
        <w:rPr>
          <w:rFonts w:ascii="Times New Roman" w:hAnsi="Times New Roman"/>
          <w:sz w:val="24"/>
          <w:szCs w:val="24"/>
          <w:lang w:val="ro-RO"/>
        </w:rPr>
        <w:t xml:space="preserve"> în conformitate cu legislațiile locale, UE și internaționale sau alte dispoziții sau cerințe;</w:t>
      </w:r>
    </w:p>
    <w:p w14:paraId="578BC902" w14:textId="77777777"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(b) să se asigure că toate informațiile relevante și adecvate ale solicitanților sunt </w:t>
      </w:r>
      <w:r w:rsidR="00365252">
        <w:rPr>
          <w:rFonts w:ascii="Times New Roman" w:hAnsi="Times New Roman"/>
          <w:sz w:val="24"/>
          <w:szCs w:val="24"/>
          <w:lang w:val="ro-RO"/>
        </w:rPr>
        <w:t>păstrate</w:t>
      </w:r>
      <w:r w:rsidRPr="00E803EE">
        <w:rPr>
          <w:rFonts w:ascii="Times New Roman" w:hAnsi="Times New Roman"/>
          <w:sz w:val="24"/>
          <w:szCs w:val="24"/>
          <w:lang w:val="ro-RO"/>
        </w:rPr>
        <w:t>;</w:t>
      </w:r>
    </w:p>
    <w:p w14:paraId="28AB3EAD" w14:textId="77777777"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(c) să se asigure că toate informațiile relevante și adecvate ale persoanelor care depun reclamații și rapoarte privind farmacovigilența</w:t>
      </w:r>
      <w:r w:rsidR="00365252">
        <w:rPr>
          <w:rFonts w:ascii="Times New Roman" w:hAnsi="Times New Roman"/>
          <w:sz w:val="24"/>
          <w:szCs w:val="24"/>
          <w:lang w:val="ro-RO"/>
        </w:rPr>
        <w:t xml:space="preserve"> </w:t>
      </w:r>
      <w:r w:rsidR="00365252" w:rsidRPr="00E803EE">
        <w:rPr>
          <w:rFonts w:ascii="Times New Roman" w:hAnsi="Times New Roman"/>
          <w:sz w:val="24"/>
          <w:szCs w:val="24"/>
          <w:lang w:val="ro-RO"/>
        </w:rPr>
        <w:t xml:space="preserve">sunt </w:t>
      </w:r>
      <w:r w:rsidR="00365252">
        <w:rPr>
          <w:rFonts w:ascii="Times New Roman" w:hAnsi="Times New Roman"/>
          <w:sz w:val="24"/>
          <w:szCs w:val="24"/>
          <w:lang w:val="ro-RO"/>
        </w:rPr>
        <w:t>păstrate</w:t>
      </w:r>
      <w:r w:rsidRPr="00E803EE">
        <w:rPr>
          <w:rFonts w:ascii="Times New Roman" w:hAnsi="Times New Roman"/>
          <w:sz w:val="24"/>
          <w:szCs w:val="24"/>
          <w:lang w:val="ro-RO"/>
        </w:rPr>
        <w:t>;</w:t>
      </w:r>
    </w:p>
    <w:p w14:paraId="4C902A5E" w14:textId="77777777"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(d) </w:t>
      </w:r>
      <w:r w:rsidR="00365252">
        <w:rPr>
          <w:rFonts w:ascii="Times New Roman" w:hAnsi="Times New Roman"/>
          <w:sz w:val="24"/>
          <w:szCs w:val="24"/>
          <w:lang w:val="ro-RO"/>
        </w:rPr>
        <w:t>să</w:t>
      </w:r>
      <w:r w:rsidRPr="00E803EE">
        <w:rPr>
          <w:rFonts w:ascii="Times New Roman" w:hAnsi="Times New Roman"/>
          <w:sz w:val="24"/>
          <w:szCs w:val="24"/>
          <w:lang w:val="ro-RO"/>
        </w:rPr>
        <w:t xml:space="preserve"> îmbunătăț</w:t>
      </w:r>
      <w:r w:rsidR="00365252">
        <w:rPr>
          <w:rFonts w:ascii="Times New Roman" w:hAnsi="Times New Roman"/>
          <w:sz w:val="24"/>
          <w:szCs w:val="24"/>
          <w:lang w:val="ro-RO"/>
        </w:rPr>
        <w:t xml:space="preserve">ească </w:t>
      </w:r>
      <w:r w:rsidRPr="00E803EE">
        <w:rPr>
          <w:rFonts w:ascii="Times New Roman" w:hAnsi="Times New Roman"/>
          <w:sz w:val="24"/>
          <w:szCs w:val="24"/>
          <w:lang w:val="ro-RO"/>
        </w:rPr>
        <w:t>produsele și serviciile Medochemie;</w:t>
      </w:r>
    </w:p>
    <w:p w14:paraId="51B648D7" w14:textId="77777777" w:rsidR="00E803EE"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(e) </w:t>
      </w:r>
      <w:r w:rsidR="00365252">
        <w:rPr>
          <w:rFonts w:ascii="Times New Roman" w:hAnsi="Times New Roman"/>
          <w:sz w:val="24"/>
          <w:szCs w:val="24"/>
          <w:lang w:val="ro-RO"/>
        </w:rPr>
        <w:t>să evalueze pieța</w:t>
      </w:r>
      <w:r w:rsidRPr="00E803EE">
        <w:rPr>
          <w:rFonts w:ascii="Times New Roman" w:hAnsi="Times New Roman"/>
          <w:sz w:val="24"/>
          <w:szCs w:val="24"/>
          <w:lang w:val="ro-RO"/>
        </w:rPr>
        <w:t xml:space="preserve"> și </w:t>
      </w:r>
      <w:r w:rsidR="00365252">
        <w:rPr>
          <w:rFonts w:ascii="Times New Roman" w:hAnsi="Times New Roman"/>
          <w:sz w:val="24"/>
          <w:szCs w:val="24"/>
          <w:lang w:val="ro-RO"/>
        </w:rPr>
        <w:t xml:space="preserve">să-și </w:t>
      </w:r>
      <w:r w:rsidR="00365252" w:rsidRPr="00E803EE">
        <w:rPr>
          <w:rFonts w:ascii="Times New Roman" w:hAnsi="Times New Roman"/>
          <w:sz w:val="24"/>
          <w:szCs w:val="24"/>
          <w:lang w:val="ro-RO"/>
        </w:rPr>
        <w:t>îmbunătăț</w:t>
      </w:r>
      <w:r w:rsidR="00365252">
        <w:rPr>
          <w:rFonts w:ascii="Times New Roman" w:hAnsi="Times New Roman"/>
          <w:sz w:val="24"/>
          <w:szCs w:val="24"/>
          <w:lang w:val="ro-RO"/>
        </w:rPr>
        <w:t>ească marketing-ul</w:t>
      </w:r>
      <w:r w:rsidRPr="00E803EE">
        <w:rPr>
          <w:rFonts w:ascii="Times New Roman" w:hAnsi="Times New Roman"/>
          <w:sz w:val="24"/>
          <w:szCs w:val="24"/>
          <w:lang w:val="ro-RO"/>
        </w:rPr>
        <w:t>;</w:t>
      </w:r>
    </w:p>
    <w:p w14:paraId="59154123" w14:textId="77777777" w:rsidR="00AC4F8D" w:rsidRPr="00E803EE" w:rsidRDefault="00E803EE" w:rsidP="00E803EE">
      <w:pPr>
        <w:widowControl w:val="0"/>
        <w:autoSpaceDE w:val="0"/>
        <w:autoSpaceDN w:val="0"/>
        <w:adjustRightInd w:val="0"/>
        <w:spacing w:after="120" w:line="240" w:lineRule="auto"/>
        <w:ind w:left="480"/>
        <w:jc w:val="both"/>
        <w:rPr>
          <w:rFonts w:ascii="Times New Roman" w:hAnsi="Times New Roman"/>
          <w:sz w:val="24"/>
          <w:szCs w:val="24"/>
          <w:lang w:val="ro-RO"/>
        </w:rPr>
      </w:pPr>
      <w:r w:rsidRPr="00E803EE">
        <w:rPr>
          <w:rFonts w:ascii="Times New Roman" w:hAnsi="Times New Roman"/>
          <w:sz w:val="24"/>
          <w:szCs w:val="24"/>
          <w:lang w:val="ro-RO"/>
        </w:rPr>
        <w:t xml:space="preserve">(f) motive legate de operațiuni, îmbunătățirea operațiunilor, inovarea și </w:t>
      </w:r>
      <w:r w:rsidR="008E1F3C">
        <w:rPr>
          <w:rFonts w:ascii="Times New Roman" w:hAnsi="Times New Roman"/>
          <w:sz w:val="24"/>
          <w:szCs w:val="24"/>
          <w:lang w:val="ro-RO"/>
        </w:rPr>
        <w:t xml:space="preserve">marketing-ul </w:t>
      </w:r>
      <w:r w:rsidRPr="00E803EE">
        <w:rPr>
          <w:rFonts w:ascii="Times New Roman" w:hAnsi="Times New Roman"/>
          <w:sz w:val="24"/>
          <w:szCs w:val="24"/>
          <w:lang w:val="ro-RO"/>
        </w:rPr>
        <w:t>activității Medochemie</w:t>
      </w:r>
      <w:r w:rsidR="00AC4F8D" w:rsidRPr="00E803EE">
        <w:rPr>
          <w:rFonts w:ascii="Times New Roman" w:hAnsi="Times New Roman"/>
          <w:sz w:val="24"/>
          <w:szCs w:val="24"/>
          <w:lang w:val="ro-RO"/>
        </w:rPr>
        <w:t>.</w:t>
      </w:r>
    </w:p>
    <w:p w14:paraId="1F70BE2C" w14:textId="77777777"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Baza legală pentru prelucrarea unora din</w:t>
      </w:r>
      <w:r w:rsidR="008E1F3C">
        <w:rPr>
          <w:rFonts w:ascii="Times New Roman" w:hAnsi="Times New Roman"/>
          <w:sz w:val="24"/>
          <w:szCs w:val="24"/>
          <w:lang w:val="ro-RO"/>
        </w:rPr>
        <w:t xml:space="preserve"> </w:t>
      </w:r>
      <w:r w:rsidRPr="00E803EE">
        <w:rPr>
          <w:rFonts w:ascii="Times New Roman" w:hAnsi="Times New Roman"/>
          <w:sz w:val="24"/>
          <w:szCs w:val="24"/>
          <w:lang w:val="ro-RO"/>
        </w:rPr>
        <w:t xml:space="preserve">informațiile colectate </w:t>
      </w:r>
      <w:r w:rsidR="008E1F3C" w:rsidRPr="00E803EE">
        <w:rPr>
          <w:rFonts w:ascii="Times New Roman" w:hAnsi="Times New Roman"/>
          <w:sz w:val="24"/>
          <w:szCs w:val="24"/>
          <w:lang w:val="ro-RO"/>
        </w:rPr>
        <w:t xml:space="preserve">de mai sus </w:t>
      </w:r>
      <w:r w:rsidRPr="00E803EE">
        <w:rPr>
          <w:rFonts w:ascii="Times New Roman" w:hAnsi="Times New Roman"/>
          <w:sz w:val="24"/>
          <w:szCs w:val="24"/>
          <w:lang w:val="ro-RO"/>
        </w:rPr>
        <w:t xml:space="preserve">derivă din legislația internațională, europeană și locală, precum și din reglementările care </w:t>
      </w:r>
      <w:r w:rsidR="00A235E0">
        <w:rPr>
          <w:rFonts w:ascii="Times New Roman" w:hAnsi="Times New Roman"/>
          <w:sz w:val="24"/>
          <w:szCs w:val="24"/>
          <w:lang w:val="ro-RO"/>
        </w:rPr>
        <w:t>guvernează</w:t>
      </w:r>
      <w:r w:rsidRPr="00E803EE">
        <w:rPr>
          <w:rFonts w:ascii="Times New Roman" w:hAnsi="Times New Roman"/>
          <w:sz w:val="24"/>
          <w:szCs w:val="24"/>
          <w:lang w:val="ro-RO"/>
        </w:rPr>
        <w:t xml:space="preserve"> întreprinderile și producătorii de produse farmaceutice. Alternativ, astfel de informații </w:t>
      </w:r>
      <w:r w:rsidR="00A235E0">
        <w:rPr>
          <w:rFonts w:ascii="Times New Roman" w:hAnsi="Times New Roman"/>
          <w:sz w:val="24"/>
          <w:szCs w:val="24"/>
          <w:lang w:val="ro-RO"/>
        </w:rPr>
        <w:t>cu caracter personal</w:t>
      </w:r>
      <w:r w:rsidRPr="00E803EE">
        <w:rPr>
          <w:rFonts w:ascii="Times New Roman" w:hAnsi="Times New Roman"/>
          <w:sz w:val="24"/>
          <w:szCs w:val="24"/>
          <w:lang w:val="ro-RO"/>
        </w:rPr>
        <w:t xml:space="preserve"> sunt colectate de la </w:t>
      </w:r>
      <w:r w:rsidR="00A235E0" w:rsidRPr="00E803EE">
        <w:rPr>
          <w:rFonts w:ascii="Times New Roman" w:hAnsi="Times New Roman"/>
          <w:sz w:val="24"/>
          <w:szCs w:val="24"/>
          <w:lang w:val="ro-RO"/>
        </w:rPr>
        <w:t xml:space="preserve">Persoana Vizată </w:t>
      </w:r>
      <w:r w:rsidRPr="00E803EE">
        <w:rPr>
          <w:rFonts w:ascii="Times New Roman" w:hAnsi="Times New Roman"/>
          <w:sz w:val="24"/>
          <w:szCs w:val="24"/>
          <w:lang w:val="ro-RO"/>
        </w:rPr>
        <w:t xml:space="preserve">și sunt prelucrate pe baza unui consimțământ din partea </w:t>
      </w:r>
      <w:r w:rsidR="00A235E0" w:rsidRPr="00E803EE">
        <w:rPr>
          <w:rFonts w:ascii="Times New Roman" w:hAnsi="Times New Roman"/>
          <w:sz w:val="24"/>
          <w:szCs w:val="24"/>
          <w:lang w:val="ro-RO"/>
        </w:rPr>
        <w:t>Persoanei Vizate</w:t>
      </w:r>
      <w:r w:rsidRPr="00E803EE">
        <w:rPr>
          <w:rFonts w:ascii="Times New Roman" w:hAnsi="Times New Roman"/>
          <w:sz w:val="24"/>
          <w:szCs w:val="24"/>
          <w:lang w:val="ro-RO"/>
        </w:rPr>
        <w:t>.</w:t>
      </w:r>
      <w:r w:rsidR="008E1F3C">
        <w:rPr>
          <w:rFonts w:ascii="Times New Roman" w:hAnsi="Times New Roman"/>
          <w:sz w:val="24"/>
          <w:szCs w:val="24"/>
          <w:lang w:val="ro-RO"/>
        </w:rPr>
        <w:t xml:space="preserve"> </w:t>
      </w:r>
    </w:p>
    <w:p w14:paraId="433C6B63" w14:textId="77777777"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Medochemie poate transfera astfel de date cu caracter personal în afara jurisdicției în care aceste date</w:t>
      </w:r>
      <w:r w:rsidR="00A235E0">
        <w:rPr>
          <w:rFonts w:ascii="Times New Roman" w:hAnsi="Times New Roman"/>
          <w:sz w:val="24"/>
          <w:szCs w:val="24"/>
          <w:lang w:val="ro-RO"/>
        </w:rPr>
        <w:t xml:space="preserve"> sunt colectate</w:t>
      </w:r>
      <w:r w:rsidRPr="00E803EE">
        <w:rPr>
          <w:rFonts w:ascii="Times New Roman" w:hAnsi="Times New Roman"/>
          <w:sz w:val="24"/>
          <w:szCs w:val="24"/>
          <w:lang w:val="ro-RO"/>
        </w:rPr>
        <w:t xml:space="preserve">, către alte companii din </w:t>
      </w:r>
      <w:r w:rsidR="00A235E0">
        <w:rPr>
          <w:rFonts w:ascii="Times New Roman" w:hAnsi="Times New Roman"/>
          <w:sz w:val="24"/>
          <w:szCs w:val="24"/>
          <w:lang w:val="ro-RO"/>
        </w:rPr>
        <w:t xml:space="preserve">cadrul </w:t>
      </w:r>
      <w:r w:rsidRPr="00E803EE">
        <w:rPr>
          <w:rFonts w:ascii="Times New Roman" w:hAnsi="Times New Roman"/>
          <w:sz w:val="24"/>
          <w:szCs w:val="24"/>
          <w:lang w:val="ro-RO"/>
        </w:rPr>
        <w:t>grupul</w:t>
      </w:r>
      <w:r w:rsidR="00A235E0">
        <w:rPr>
          <w:rFonts w:ascii="Times New Roman" w:hAnsi="Times New Roman"/>
          <w:sz w:val="24"/>
          <w:szCs w:val="24"/>
          <w:lang w:val="ro-RO"/>
        </w:rPr>
        <w:t>ui</w:t>
      </w:r>
      <w:r w:rsidRPr="00E803EE">
        <w:rPr>
          <w:rFonts w:ascii="Times New Roman" w:hAnsi="Times New Roman"/>
          <w:sz w:val="24"/>
          <w:szCs w:val="24"/>
          <w:lang w:val="ro-RO"/>
        </w:rPr>
        <w:t xml:space="preserve"> de companii Medochemie. Astfel de companii, indiferent dacă</w:t>
      </w:r>
      <w:r w:rsidR="00A235E0">
        <w:rPr>
          <w:rFonts w:ascii="Times New Roman" w:hAnsi="Times New Roman"/>
          <w:sz w:val="24"/>
          <w:szCs w:val="24"/>
          <w:lang w:val="ro-RO"/>
        </w:rPr>
        <w:t xml:space="preserve"> sunt </w:t>
      </w:r>
      <w:r w:rsidRPr="00E803EE">
        <w:rPr>
          <w:rFonts w:ascii="Times New Roman" w:hAnsi="Times New Roman"/>
          <w:sz w:val="24"/>
          <w:szCs w:val="24"/>
          <w:lang w:val="ro-RO"/>
        </w:rPr>
        <w:t xml:space="preserve">în </w:t>
      </w:r>
      <w:r w:rsidR="00A235E0">
        <w:rPr>
          <w:rFonts w:ascii="Times New Roman" w:hAnsi="Times New Roman"/>
          <w:sz w:val="24"/>
          <w:szCs w:val="24"/>
          <w:lang w:val="ro-RO"/>
        </w:rPr>
        <w:t xml:space="preserve">cadrul </w:t>
      </w:r>
      <w:r w:rsidRPr="00E803EE">
        <w:rPr>
          <w:rFonts w:ascii="Times New Roman" w:hAnsi="Times New Roman"/>
          <w:sz w:val="24"/>
          <w:szCs w:val="24"/>
          <w:lang w:val="ro-RO"/>
        </w:rPr>
        <w:t xml:space="preserve">sau în afara UE, sunt obligate de prezenta Politică sau </w:t>
      </w:r>
      <w:r w:rsidR="00A235E0">
        <w:rPr>
          <w:rFonts w:ascii="Times New Roman" w:hAnsi="Times New Roman"/>
          <w:sz w:val="24"/>
          <w:szCs w:val="24"/>
          <w:lang w:val="ro-RO"/>
        </w:rPr>
        <w:t xml:space="preserve">altă Politică </w:t>
      </w:r>
      <w:r w:rsidRPr="00E803EE">
        <w:rPr>
          <w:rFonts w:ascii="Times New Roman" w:hAnsi="Times New Roman"/>
          <w:sz w:val="24"/>
          <w:szCs w:val="24"/>
          <w:lang w:val="ro-RO"/>
        </w:rPr>
        <w:t xml:space="preserve">similară și de Politica de </w:t>
      </w:r>
      <w:r w:rsidR="00920C7C" w:rsidRPr="00E803EE">
        <w:rPr>
          <w:rFonts w:ascii="Times New Roman" w:hAnsi="Times New Roman"/>
          <w:sz w:val="24"/>
          <w:szCs w:val="24"/>
          <w:lang w:val="ro-RO"/>
        </w:rPr>
        <w:t xml:space="preserve">Confidențialitate </w:t>
      </w:r>
      <w:r w:rsidRPr="00E803EE">
        <w:rPr>
          <w:rFonts w:ascii="Times New Roman" w:hAnsi="Times New Roman"/>
          <w:sz w:val="24"/>
          <w:szCs w:val="24"/>
          <w:lang w:val="ro-RO"/>
        </w:rPr>
        <w:t xml:space="preserve">și </w:t>
      </w:r>
      <w:r w:rsidR="00920C7C" w:rsidRPr="00E803EE">
        <w:rPr>
          <w:rFonts w:ascii="Times New Roman" w:hAnsi="Times New Roman"/>
          <w:sz w:val="24"/>
          <w:szCs w:val="24"/>
          <w:lang w:val="ro-RO"/>
        </w:rPr>
        <w:t>Cookie</w:t>
      </w:r>
      <w:r w:rsidRPr="00E803EE">
        <w:rPr>
          <w:rFonts w:ascii="Times New Roman" w:hAnsi="Times New Roman"/>
          <w:sz w:val="24"/>
          <w:szCs w:val="24"/>
          <w:lang w:val="ro-RO"/>
        </w:rPr>
        <w:t>-uri a Medochemie.</w:t>
      </w:r>
    </w:p>
    <w:p w14:paraId="7FF080CA" w14:textId="77777777" w:rsidR="00E803EE" w:rsidRPr="00E803EE" w:rsidRDefault="00E803EE"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sidRPr="00E803EE">
        <w:rPr>
          <w:rFonts w:ascii="Times New Roman" w:hAnsi="Times New Roman"/>
          <w:sz w:val="24"/>
          <w:szCs w:val="24"/>
          <w:lang w:val="ro-RO"/>
        </w:rPr>
        <w:t>Detalii privi</w:t>
      </w:r>
      <w:r w:rsidR="00920C7C">
        <w:rPr>
          <w:rFonts w:ascii="Times New Roman" w:hAnsi="Times New Roman"/>
          <w:sz w:val="24"/>
          <w:szCs w:val="24"/>
          <w:lang w:val="ro-RO"/>
        </w:rPr>
        <w:t xml:space="preserve">nd </w:t>
      </w:r>
      <w:r w:rsidRPr="00E803EE">
        <w:rPr>
          <w:rFonts w:ascii="Times New Roman" w:hAnsi="Times New Roman"/>
          <w:sz w:val="24"/>
          <w:szCs w:val="24"/>
          <w:lang w:val="ro-RO"/>
        </w:rPr>
        <w:t xml:space="preserve">perioada de păstrare </w:t>
      </w:r>
      <w:r w:rsidR="00920C7C">
        <w:rPr>
          <w:rFonts w:ascii="Times New Roman" w:hAnsi="Times New Roman"/>
          <w:sz w:val="24"/>
          <w:szCs w:val="24"/>
          <w:lang w:val="ro-RO"/>
        </w:rPr>
        <w:t xml:space="preserve">se găsesc </w:t>
      </w:r>
      <w:r w:rsidRPr="00E803EE">
        <w:rPr>
          <w:rFonts w:ascii="Times New Roman" w:hAnsi="Times New Roman"/>
          <w:sz w:val="24"/>
          <w:szCs w:val="24"/>
          <w:lang w:val="ro-RO"/>
        </w:rPr>
        <w:t xml:space="preserve">în Politica de </w:t>
      </w:r>
      <w:r w:rsidR="00920C7C" w:rsidRPr="00E803EE">
        <w:rPr>
          <w:rFonts w:ascii="Times New Roman" w:hAnsi="Times New Roman"/>
          <w:sz w:val="24"/>
          <w:szCs w:val="24"/>
          <w:lang w:val="ro-RO"/>
        </w:rPr>
        <w:t xml:space="preserve">Confidențialitate </w:t>
      </w:r>
      <w:r w:rsidRPr="00E803EE">
        <w:rPr>
          <w:rFonts w:ascii="Times New Roman" w:hAnsi="Times New Roman"/>
          <w:sz w:val="24"/>
          <w:szCs w:val="24"/>
          <w:lang w:val="ro-RO"/>
        </w:rPr>
        <w:t xml:space="preserve">și </w:t>
      </w:r>
      <w:r w:rsidR="00920C7C">
        <w:rPr>
          <w:rFonts w:ascii="Times New Roman" w:hAnsi="Times New Roman"/>
          <w:sz w:val="24"/>
          <w:szCs w:val="24"/>
          <w:lang w:val="ro-RO"/>
        </w:rPr>
        <w:t>C</w:t>
      </w:r>
      <w:r w:rsidRPr="00E803EE">
        <w:rPr>
          <w:rFonts w:ascii="Times New Roman" w:hAnsi="Times New Roman"/>
          <w:sz w:val="24"/>
          <w:szCs w:val="24"/>
          <w:lang w:val="ro-RO"/>
        </w:rPr>
        <w:t>ookie-u</w:t>
      </w:r>
      <w:r w:rsidR="00920C7C">
        <w:rPr>
          <w:rFonts w:ascii="Times New Roman" w:hAnsi="Times New Roman"/>
          <w:sz w:val="24"/>
          <w:szCs w:val="24"/>
          <w:lang w:val="ro-RO"/>
        </w:rPr>
        <w:t xml:space="preserve">ri a Medochemie, disponibilă pe </w:t>
      </w:r>
      <w:r w:rsidRPr="00E803EE">
        <w:rPr>
          <w:rFonts w:ascii="Times New Roman" w:hAnsi="Times New Roman"/>
          <w:sz w:val="24"/>
          <w:szCs w:val="24"/>
          <w:lang w:val="ro-RO"/>
        </w:rPr>
        <w:t>www.medochemie.com.</w:t>
      </w:r>
    </w:p>
    <w:p w14:paraId="4889BEB1" w14:textId="77777777" w:rsidR="003246EB" w:rsidRPr="00E803EE" w:rsidRDefault="00920C7C" w:rsidP="00E803EE">
      <w:pPr>
        <w:pStyle w:val="ListParagraph"/>
        <w:widowControl w:val="0"/>
        <w:numPr>
          <w:ilvl w:val="0"/>
          <w:numId w:val="142"/>
        </w:numPr>
        <w:autoSpaceDE w:val="0"/>
        <w:autoSpaceDN w:val="0"/>
        <w:adjustRightInd w:val="0"/>
        <w:spacing w:after="120" w:line="240" w:lineRule="auto"/>
        <w:ind w:left="360"/>
        <w:jc w:val="both"/>
        <w:rPr>
          <w:rFonts w:ascii="Times New Roman" w:hAnsi="Times New Roman"/>
          <w:sz w:val="24"/>
          <w:szCs w:val="24"/>
          <w:lang w:val="ro-RO"/>
        </w:rPr>
      </w:pPr>
      <w:r>
        <w:rPr>
          <w:rFonts w:ascii="Times New Roman" w:hAnsi="Times New Roman"/>
          <w:sz w:val="24"/>
          <w:szCs w:val="24"/>
          <w:lang w:val="ro-RO"/>
        </w:rPr>
        <w:t>În cazul în care</w:t>
      </w:r>
      <w:r w:rsidR="00E803EE" w:rsidRPr="00E803EE">
        <w:rPr>
          <w:rFonts w:ascii="Times New Roman" w:hAnsi="Times New Roman"/>
          <w:sz w:val="24"/>
          <w:szCs w:val="24"/>
          <w:lang w:val="ro-RO"/>
        </w:rPr>
        <w:t xml:space="preserve"> informațiile trebuie furnizate în conformitate cu o lege, statut, contract sau dintr-un alt motiv, Medochemie va informa persoana vizată în consecință și, de asemenea, </w:t>
      </w:r>
      <w:r>
        <w:rPr>
          <w:rFonts w:ascii="Times New Roman" w:hAnsi="Times New Roman"/>
          <w:sz w:val="24"/>
          <w:szCs w:val="24"/>
          <w:lang w:val="ro-RO"/>
        </w:rPr>
        <w:t xml:space="preserve">de </w:t>
      </w:r>
      <w:r w:rsidR="00E803EE" w:rsidRPr="00E803EE">
        <w:rPr>
          <w:rFonts w:ascii="Times New Roman" w:hAnsi="Times New Roman"/>
          <w:sz w:val="24"/>
          <w:szCs w:val="24"/>
          <w:lang w:val="ro-RO"/>
        </w:rPr>
        <w:t>orice consecințe ale neprezentării datelor cu caracter personal solicitate</w:t>
      </w:r>
      <w:r w:rsidR="003246EB" w:rsidRPr="00E803EE">
        <w:rPr>
          <w:rFonts w:ascii="Times New Roman" w:hAnsi="Times New Roman"/>
          <w:sz w:val="24"/>
          <w:szCs w:val="24"/>
          <w:lang w:val="ro-RO"/>
        </w:rPr>
        <w:t>.</w:t>
      </w:r>
    </w:p>
    <w:p w14:paraId="67656923" w14:textId="77777777" w:rsidR="003246EB" w:rsidRPr="00E803EE" w:rsidRDefault="00E803EE">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În cazul în care Medochemie va utiliza datele </w:t>
      </w:r>
      <w:r w:rsidR="00920C7C" w:rsidRPr="00E803EE">
        <w:rPr>
          <w:rFonts w:ascii="Times New Roman" w:hAnsi="Times New Roman"/>
          <w:sz w:val="24"/>
          <w:szCs w:val="24"/>
          <w:lang w:val="ro-RO"/>
        </w:rPr>
        <w:t xml:space="preserve">cu caracter personal </w:t>
      </w:r>
      <w:r w:rsidRPr="00E803EE">
        <w:rPr>
          <w:rFonts w:ascii="Times New Roman" w:hAnsi="Times New Roman"/>
          <w:sz w:val="24"/>
          <w:szCs w:val="24"/>
          <w:lang w:val="ro-RO"/>
        </w:rPr>
        <w:t>într-un scop diferit de cel pentru care au fost colectate inițial, Medochemie va informa persoana vizată despre noul scop înainte de prelucrare</w:t>
      </w:r>
      <w:r w:rsidR="003246EB" w:rsidRPr="00E803EE">
        <w:rPr>
          <w:rFonts w:ascii="Times New Roman" w:hAnsi="Times New Roman"/>
          <w:sz w:val="24"/>
          <w:szCs w:val="24"/>
          <w:lang w:val="ro-RO"/>
        </w:rPr>
        <w:t>.</w:t>
      </w:r>
    </w:p>
    <w:p w14:paraId="387F3F94" w14:textId="77777777"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bookmarkStart w:id="1" w:name="co_anchor_a000005_1"/>
      <w:bookmarkEnd w:id="1"/>
    </w:p>
    <w:p w14:paraId="04B6DEC5" w14:textId="77777777" w:rsidR="003246EB" w:rsidRPr="00E803EE" w:rsidRDefault="0070582B">
      <w:pPr>
        <w:widowControl w:val="0"/>
        <w:autoSpaceDE w:val="0"/>
        <w:autoSpaceDN w:val="0"/>
        <w:adjustRightInd w:val="0"/>
        <w:spacing w:before="200" w:after="200" w:line="240" w:lineRule="auto"/>
        <w:jc w:val="both"/>
        <w:rPr>
          <w:rFonts w:ascii="Times New Roman" w:hAnsi="Times New Roman"/>
          <w:b/>
          <w:bCs/>
          <w:sz w:val="24"/>
          <w:szCs w:val="24"/>
          <w:lang w:val="ro-RO"/>
        </w:rPr>
      </w:pPr>
      <w:r w:rsidRPr="00E803EE">
        <w:rPr>
          <w:rFonts w:ascii="Times New Roman" w:hAnsi="Times New Roman"/>
          <w:b/>
          <w:bCs/>
          <w:sz w:val="24"/>
          <w:szCs w:val="24"/>
          <w:lang w:val="ro-RO"/>
        </w:rPr>
        <w:t xml:space="preserve">(b) </w:t>
      </w:r>
      <w:r w:rsidR="00E803EE" w:rsidRPr="00E803EE">
        <w:rPr>
          <w:rFonts w:ascii="Times New Roman" w:hAnsi="Times New Roman"/>
          <w:b/>
          <w:bCs/>
          <w:sz w:val="24"/>
          <w:szCs w:val="24"/>
          <w:lang w:val="ro-RO"/>
        </w:rPr>
        <w:t xml:space="preserve">Datele cu </w:t>
      </w:r>
      <w:r w:rsidR="00403EC6" w:rsidRPr="00E803EE">
        <w:rPr>
          <w:rFonts w:ascii="Times New Roman" w:hAnsi="Times New Roman"/>
          <w:b/>
          <w:bCs/>
          <w:sz w:val="24"/>
          <w:szCs w:val="24"/>
          <w:lang w:val="ro-RO"/>
        </w:rPr>
        <w:t xml:space="preserve">Caracter Personal Colectate </w:t>
      </w:r>
      <w:r w:rsidR="00E803EE" w:rsidRPr="00E803EE">
        <w:rPr>
          <w:rFonts w:ascii="Times New Roman" w:hAnsi="Times New Roman"/>
          <w:b/>
          <w:bCs/>
          <w:sz w:val="24"/>
          <w:szCs w:val="24"/>
          <w:lang w:val="ro-RO"/>
        </w:rPr>
        <w:t xml:space="preserve">de </w:t>
      </w:r>
      <w:r w:rsidR="00403EC6">
        <w:rPr>
          <w:rFonts w:ascii="Times New Roman" w:hAnsi="Times New Roman"/>
          <w:b/>
          <w:bCs/>
          <w:sz w:val="24"/>
          <w:szCs w:val="24"/>
          <w:lang w:val="ro-RO"/>
        </w:rPr>
        <w:t xml:space="preserve">la </w:t>
      </w:r>
      <w:r w:rsidR="00E803EE" w:rsidRPr="00E803EE">
        <w:rPr>
          <w:rFonts w:ascii="Times New Roman" w:hAnsi="Times New Roman"/>
          <w:b/>
          <w:bCs/>
          <w:sz w:val="24"/>
          <w:szCs w:val="24"/>
          <w:lang w:val="ro-RO"/>
        </w:rPr>
        <w:t xml:space="preserve">o </w:t>
      </w:r>
      <w:r w:rsidR="00403EC6" w:rsidRPr="00E803EE">
        <w:rPr>
          <w:rFonts w:ascii="Times New Roman" w:hAnsi="Times New Roman"/>
          <w:b/>
          <w:bCs/>
          <w:sz w:val="24"/>
          <w:szCs w:val="24"/>
          <w:lang w:val="ro-RO"/>
        </w:rPr>
        <w:t>Terță Parte</w:t>
      </w:r>
      <w:r w:rsidR="00403EC6">
        <w:rPr>
          <w:rFonts w:ascii="Times New Roman" w:hAnsi="Times New Roman"/>
          <w:b/>
          <w:bCs/>
          <w:sz w:val="24"/>
          <w:szCs w:val="24"/>
          <w:lang w:val="ro-RO"/>
        </w:rPr>
        <w:t xml:space="preserve"> </w:t>
      </w:r>
    </w:p>
    <w:p w14:paraId="768CE269" w14:textId="77777777" w:rsidR="003246EB" w:rsidRPr="00E803EE" w:rsidRDefault="00E803EE" w:rsidP="005D5DF0">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În cazul în care Medochemie obține date cu caracter personal despre o persoană vizată de la o terță parte, atunci Medochemie este obligată și va </w:t>
      </w:r>
      <w:r w:rsidR="00403EC6">
        <w:rPr>
          <w:rFonts w:ascii="Times New Roman" w:hAnsi="Times New Roman"/>
          <w:sz w:val="24"/>
          <w:szCs w:val="24"/>
          <w:lang w:val="ro-RO"/>
        </w:rPr>
        <w:t>notifica</w:t>
      </w:r>
      <w:r w:rsidR="00403EC6" w:rsidRPr="00E803EE">
        <w:rPr>
          <w:rFonts w:ascii="Times New Roman" w:hAnsi="Times New Roman"/>
          <w:sz w:val="24"/>
          <w:szCs w:val="24"/>
          <w:lang w:val="ro-RO"/>
        </w:rPr>
        <w:t xml:space="preserve"> </w:t>
      </w:r>
      <w:r w:rsidRPr="00E803EE">
        <w:rPr>
          <w:rFonts w:ascii="Times New Roman" w:hAnsi="Times New Roman"/>
          <w:sz w:val="24"/>
          <w:szCs w:val="24"/>
          <w:lang w:val="ro-RO"/>
        </w:rPr>
        <w:t xml:space="preserve">persoana vizată </w:t>
      </w:r>
      <w:r w:rsidR="00403EC6">
        <w:rPr>
          <w:rFonts w:ascii="Times New Roman" w:hAnsi="Times New Roman"/>
          <w:sz w:val="24"/>
          <w:szCs w:val="24"/>
          <w:lang w:val="ro-RO"/>
        </w:rPr>
        <w:t>de</w:t>
      </w:r>
      <w:r w:rsidRPr="00E803EE">
        <w:rPr>
          <w:rFonts w:ascii="Times New Roman" w:hAnsi="Times New Roman"/>
          <w:sz w:val="24"/>
          <w:szCs w:val="24"/>
          <w:lang w:val="ro-RO"/>
        </w:rPr>
        <w:t xml:space="preserve"> achizițion</w:t>
      </w:r>
      <w:r w:rsidR="00403EC6">
        <w:rPr>
          <w:rFonts w:ascii="Times New Roman" w:hAnsi="Times New Roman"/>
          <w:sz w:val="24"/>
          <w:szCs w:val="24"/>
          <w:lang w:val="ro-RO"/>
        </w:rPr>
        <w:t xml:space="preserve">area </w:t>
      </w:r>
      <w:r w:rsidRPr="00E803EE">
        <w:rPr>
          <w:rFonts w:ascii="Times New Roman" w:hAnsi="Times New Roman"/>
          <w:sz w:val="24"/>
          <w:szCs w:val="24"/>
          <w:lang w:val="ro-RO"/>
        </w:rPr>
        <w:t xml:space="preserve">acestora. Această notificare informează persoana vizată </w:t>
      </w:r>
      <w:r w:rsidR="00403EC6">
        <w:rPr>
          <w:rFonts w:ascii="Times New Roman" w:hAnsi="Times New Roman"/>
          <w:sz w:val="24"/>
          <w:szCs w:val="24"/>
          <w:lang w:val="ro-RO"/>
        </w:rPr>
        <w:t xml:space="preserve">de </w:t>
      </w:r>
      <w:r w:rsidRPr="00E803EE">
        <w:rPr>
          <w:rFonts w:ascii="Times New Roman" w:hAnsi="Times New Roman"/>
          <w:sz w:val="24"/>
          <w:szCs w:val="24"/>
          <w:lang w:val="ro-RO"/>
        </w:rPr>
        <w:t xml:space="preserve">categoriile de date cu caracter personal colectate de Medochemie și </w:t>
      </w:r>
      <w:r w:rsidR="00403EC6">
        <w:rPr>
          <w:rFonts w:ascii="Times New Roman" w:hAnsi="Times New Roman"/>
          <w:sz w:val="24"/>
          <w:szCs w:val="24"/>
          <w:lang w:val="ro-RO"/>
        </w:rPr>
        <w:t xml:space="preserve">de </w:t>
      </w:r>
      <w:r w:rsidRPr="00E803EE">
        <w:rPr>
          <w:rFonts w:ascii="Times New Roman" w:hAnsi="Times New Roman"/>
          <w:sz w:val="24"/>
          <w:szCs w:val="24"/>
          <w:lang w:val="ro-RO"/>
        </w:rPr>
        <w:t>sursa datelor cu caracter personal, inclusiv dacă acestea provin din surse accesibile publicului</w:t>
      </w:r>
      <w:r w:rsidR="003246EB" w:rsidRPr="00E803EE">
        <w:rPr>
          <w:rFonts w:ascii="Times New Roman" w:hAnsi="Times New Roman"/>
          <w:sz w:val="24"/>
          <w:szCs w:val="24"/>
          <w:lang w:val="ro-RO"/>
        </w:rPr>
        <w:t>.</w:t>
      </w:r>
    </w:p>
    <w:p w14:paraId="15D6D4DA" w14:textId="77777777" w:rsidR="00A86F46" w:rsidRPr="00E803EE" w:rsidRDefault="00A86F46" w:rsidP="005D5DF0">
      <w:pPr>
        <w:widowControl w:val="0"/>
        <w:autoSpaceDE w:val="0"/>
        <w:autoSpaceDN w:val="0"/>
        <w:adjustRightInd w:val="0"/>
        <w:spacing w:before="200" w:after="0" w:line="240" w:lineRule="auto"/>
        <w:jc w:val="both"/>
        <w:rPr>
          <w:rFonts w:ascii="Times New Roman" w:hAnsi="Times New Roman"/>
          <w:sz w:val="24"/>
          <w:szCs w:val="24"/>
          <w:lang w:val="ro-RO"/>
        </w:rPr>
      </w:pPr>
    </w:p>
    <w:p w14:paraId="6DB068AA" w14:textId="77777777" w:rsidR="003246EB" w:rsidRPr="00E803EE" w:rsidRDefault="005D5DF0" w:rsidP="005D5DF0">
      <w:pPr>
        <w:widowControl w:val="0"/>
        <w:autoSpaceDE w:val="0"/>
        <w:autoSpaceDN w:val="0"/>
        <w:adjustRightInd w:val="0"/>
        <w:spacing w:before="200"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Medochemie </w:t>
      </w:r>
      <w:r w:rsidR="00403EC6" w:rsidRPr="00403EC6">
        <w:rPr>
          <w:rFonts w:ascii="Times New Roman" w:hAnsi="Times New Roman"/>
          <w:sz w:val="24"/>
          <w:szCs w:val="24"/>
          <w:lang w:val="ro-RO"/>
        </w:rPr>
        <w:t xml:space="preserve">se va strădui să informeze </w:t>
      </w:r>
      <w:r w:rsidR="00CF6A30" w:rsidRPr="00403EC6">
        <w:rPr>
          <w:rFonts w:ascii="Times New Roman" w:hAnsi="Times New Roman"/>
          <w:sz w:val="24"/>
          <w:szCs w:val="24"/>
          <w:lang w:val="ro-RO"/>
        </w:rPr>
        <w:t xml:space="preserve">Persoana Vizată </w:t>
      </w:r>
      <w:r w:rsidR="00CF6A30">
        <w:rPr>
          <w:rFonts w:ascii="Times New Roman" w:hAnsi="Times New Roman"/>
          <w:sz w:val="24"/>
          <w:szCs w:val="24"/>
          <w:lang w:val="ro-RO"/>
        </w:rPr>
        <w:t>de</w:t>
      </w:r>
      <w:r w:rsidR="00403EC6" w:rsidRPr="00403EC6">
        <w:rPr>
          <w:rFonts w:ascii="Times New Roman" w:hAnsi="Times New Roman"/>
          <w:sz w:val="24"/>
          <w:szCs w:val="24"/>
          <w:lang w:val="ro-RO"/>
        </w:rPr>
        <w:t xml:space="preserve"> datele obținute într-un termen rezonabil de la </w:t>
      </w:r>
      <w:r w:rsidR="00403EC6" w:rsidRPr="00403EC6">
        <w:rPr>
          <w:rFonts w:ascii="Times New Roman" w:hAnsi="Times New Roman"/>
          <w:sz w:val="24"/>
          <w:szCs w:val="24"/>
          <w:lang w:val="ro-RO"/>
        </w:rPr>
        <w:lastRenderedPageBreak/>
        <w:t xml:space="preserve">primirea datelor menționate și </w:t>
      </w:r>
      <w:r w:rsidR="00CF6A30">
        <w:rPr>
          <w:rFonts w:ascii="Times New Roman" w:hAnsi="Times New Roman"/>
          <w:sz w:val="24"/>
          <w:szCs w:val="24"/>
          <w:lang w:val="ro-RO"/>
        </w:rPr>
        <w:t xml:space="preserve">de </w:t>
      </w:r>
      <w:r w:rsidR="00403EC6" w:rsidRPr="00403EC6">
        <w:rPr>
          <w:rFonts w:ascii="Times New Roman" w:hAnsi="Times New Roman"/>
          <w:sz w:val="24"/>
          <w:szCs w:val="24"/>
          <w:lang w:val="ro-RO"/>
        </w:rPr>
        <w:t>scopul pentru care au fost obținute aceste date. În cazul în care Medochemie dorește să utilizeze d</w:t>
      </w:r>
      <w:r w:rsidR="00CF6A30">
        <w:rPr>
          <w:rFonts w:ascii="Times New Roman" w:hAnsi="Times New Roman"/>
          <w:sz w:val="24"/>
          <w:szCs w:val="24"/>
          <w:lang w:val="ro-RO"/>
        </w:rPr>
        <w:t>atele în alte scopuri decât cel indicat</w:t>
      </w:r>
      <w:r w:rsidR="00403EC6" w:rsidRPr="00403EC6">
        <w:rPr>
          <w:rFonts w:ascii="Times New Roman" w:hAnsi="Times New Roman"/>
          <w:sz w:val="24"/>
          <w:szCs w:val="24"/>
          <w:lang w:val="ro-RO"/>
        </w:rPr>
        <w:t xml:space="preserve"> inițial, atunci Medochemie va contacta </w:t>
      </w:r>
      <w:r w:rsidR="00CF6A30" w:rsidRPr="00403EC6">
        <w:rPr>
          <w:rFonts w:ascii="Times New Roman" w:hAnsi="Times New Roman"/>
          <w:sz w:val="24"/>
          <w:szCs w:val="24"/>
          <w:lang w:val="ro-RO"/>
        </w:rPr>
        <w:t xml:space="preserve">Persoana Vizată </w:t>
      </w:r>
      <w:r w:rsidR="00403EC6" w:rsidRPr="00403EC6">
        <w:rPr>
          <w:rFonts w:ascii="Times New Roman" w:hAnsi="Times New Roman"/>
          <w:sz w:val="24"/>
          <w:szCs w:val="24"/>
          <w:lang w:val="ro-RO"/>
        </w:rPr>
        <w:t>pentru a notifica noul scop al prelucrări</w:t>
      </w:r>
      <w:r w:rsidR="00403EC6">
        <w:rPr>
          <w:rFonts w:ascii="Times New Roman" w:hAnsi="Times New Roman"/>
          <w:sz w:val="24"/>
          <w:szCs w:val="24"/>
          <w:lang w:val="ro-RO"/>
        </w:rPr>
        <w:t>i înainte de a face acest lucru</w:t>
      </w:r>
      <w:r w:rsidRPr="00E803EE">
        <w:rPr>
          <w:rFonts w:ascii="Times New Roman" w:hAnsi="Times New Roman"/>
          <w:sz w:val="24"/>
          <w:szCs w:val="24"/>
          <w:lang w:val="ro-RO"/>
        </w:rPr>
        <w:t xml:space="preserve">.  </w:t>
      </w:r>
    </w:p>
    <w:p w14:paraId="23AC27D0" w14:textId="77777777" w:rsidR="005D5DF0" w:rsidRPr="00E803EE" w:rsidRDefault="005D5DF0">
      <w:pPr>
        <w:widowControl w:val="0"/>
        <w:autoSpaceDE w:val="0"/>
        <w:autoSpaceDN w:val="0"/>
        <w:adjustRightInd w:val="0"/>
        <w:spacing w:after="0" w:line="240" w:lineRule="auto"/>
        <w:jc w:val="both"/>
        <w:rPr>
          <w:rFonts w:ascii="Times New Roman" w:hAnsi="Times New Roman"/>
          <w:sz w:val="24"/>
          <w:szCs w:val="24"/>
          <w:lang w:val="ro-RO"/>
        </w:rPr>
      </w:pPr>
    </w:p>
    <w:p w14:paraId="1E801953" w14:textId="77777777" w:rsidR="004015B8" w:rsidRPr="00E803EE" w:rsidRDefault="004015B8">
      <w:pPr>
        <w:widowControl w:val="0"/>
        <w:autoSpaceDE w:val="0"/>
        <w:autoSpaceDN w:val="0"/>
        <w:adjustRightInd w:val="0"/>
        <w:spacing w:after="0" w:line="240" w:lineRule="auto"/>
        <w:jc w:val="both"/>
        <w:rPr>
          <w:rFonts w:ascii="Times New Roman" w:hAnsi="Times New Roman"/>
          <w:sz w:val="24"/>
          <w:szCs w:val="24"/>
          <w:lang w:val="ro-RO"/>
        </w:rPr>
      </w:pPr>
    </w:p>
    <w:p w14:paraId="335858EC" w14:textId="77777777" w:rsidR="005D5DF0" w:rsidRPr="00E803EE" w:rsidRDefault="005D5DF0">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xml:space="preserve">Medochemie </w:t>
      </w:r>
      <w:r w:rsidR="00403EC6" w:rsidRPr="00403EC6">
        <w:rPr>
          <w:rFonts w:ascii="Times New Roman" w:hAnsi="Times New Roman"/>
          <w:sz w:val="24"/>
          <w:szCs w:val="24"/>
          <w:lang w:val="ro-RO"/>
        </w:rPr>
        <w:t xml:space="preserve">este scutită de cele de mai sus </w:t>
      </w:r>
      <w:r w:rsidR="00CF6A30">
        <w:rPr>
          <w:rFonts w:ascii="Times New Roman" w:hAnsi="Times New Roman"/>
          <w:sz w:val="24"/>
          <w:szCs w:val="24"/>
          <w:lang w:val="ro-RO"/>
        </w:rPr>
        <w:t>în cazul în care</w:t>
      </w:r>
      <w:r w:rsidRPr="00E803EE">
        <w:rPr>
          <w:rFonts w:ascii="Times New Roman" w:hAnsi="Times New Roman"/>
          <w:sz w:val="24"/>
          <w:szCs w:val="24"/>
          <w:lang w:val="ro-RO"/>
        </w:rPr>
        <w:t>:</w:t>
      </w:r>
    </w:p>
    <w:p w14:paraId="5F58326B" w14:textId="77777777" w:rsidR="003246EB" w:rsidRPr="00E803EE" w:rsidRDefault="003246EB">
      <w:pPr>
        <w:widowControl w:val="0"/>
        <w:autoSpaceDE w:val="0"/>
        <w:autoSpaceDN w:val="0"/>
        <w:adjustRightInd w:val="0"/>
        <w:spacing w:after="0" w:line="240" w:lineRule="auto"/>
        <w:jc w:val="both"/>
        <w:rPr>
          <w:rFonts w:ascii="Times New Roman" w:hAnsi="Times New Roman"/>
          <w:sz w:val="24"/>
          <w:szCs w:val="24"/>
          <w:lang w:val="ro-RO"/>
        </w:rPr>
      </w:pPr>
      <w:r w:rsidRPr="00E803EE">
        <w:rPr>
          <w:rFonts w:ascii="Times New Roman" w:hAnsi="Times New Roman"/>
          <w:sz w:val="24"/>
          <w:szCs w:val="24"/>
          <w:lang w:val="ro-RO"/>
        </w:rPr>
        <w:t> </w:t>
      </w:r>
    </w:p>
    <w:p w14:paraId="55932729" w14:textId="77777777"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 xml:space="preserve">Persoana vizată </w:t>
      </w:r>
      <w:r w:rsidR="00CF6A30">
        <w:rPr>
          <w:rFonts w:ascii="Times New Roman" w:hAnsi="Times New Roman"/>
          <w:sz w:val="24"/>
          <w:szCs w:val="24"/>
          <w:lang w:val="ro-RO"/>
        </w:rPr>
        <w:t>deține</w:t>
      </w:r>
      <w:r w:rsidRPr="00403EC6">
        <w:rPr>
          <w:rFonts w:ascii="Times New Roman" w:hAnsi="Times New Roman"/>
          <w:sz w:val="24"/>
          <w:szCs w:val="24"/>
          <w:lang w:val="ro-RO"/>
        </w:rPr>
        <w:t xml:space="preserve"> deja informațiile solicitate.</w:t>
      </w:r>
    </w:p>
    <w:p w14:paraId="09522624" w14:textId="77777777"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Furnizarea informațiilor este imposibilă sau necesită un efort disproporționat, iar operatorul de date ia măsuri pentru a proteja drepturile persoanelor vizate și le pune la dispoziți</w:t>
      </w:r>
      <w:r w:rsidR="00A72DFD">
        <w:rPr>
          <w:rFonts w:ascii="Times New Roman" w:hAnsi="Times New Roman"/>
          <w:sz w:val="24"/>
          <w:szCs w:val="24"/>
          <w:lang w:val="ro-RO"/>
        </w:rPr>
        <w:t>e</w:t>
      </w:r>
      <w:r w:rsidRPr="00403EC6">
        <w:rPr>
          <w:rFonts w:ascii="Times New Roman" w:hAnsi="Times New Roman"/>
          <w:sz w:val="24"/>
          <w:szCs w:val="24"/>
          <w:lang w:val="ro-RO"/>
        </w:rPr>
        <w:t xml:space="preserve"> publicului.</w:t>
      </w:r>
    </w:p>
    <w:p w14:paraId="2F8DE92D" w14:textId="77777777" w:rsid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 xml:space="preserve">Legislația UE sau a statelor membre aplicabile operatorului de date necesită colectarea, prelucrarea sau divulgarea </w:t>
      </w:r>
      <w:r w:rsidR="00A72DFD">
        <w:rPr>
          <w:rFonts w:ascii="Times New Roman" w:hAnsi="Times New Roman"/>
          <w:sz w:val="24"/>
          <w:szCs w:val="24"/>
          <w:lang w:val="ro-RO"/>
        </w:rPr>
        <w:t>de date</w:t>
      </w:r>
      <w:r w:rsidRPr="00403EC6">
        <w:rPr>
          <w:rFonts w:ascii="Times New Roman" w:hAnsi="Times New Roman"/>
          <w:sz w:val="24"/>
          <w:szCs w:val="24"/>
          <w:lang w:val="ro-RO"/>
        </w:rPr>
        <w:t xml:space="preserve"> cu caracter personal, iar măsurile adecvate protejează interesele persoanelor vizate.</w:t>
      </w:r>
    </w:p>
    <w:p w14:paraId="723742BB" w14:textId="77777777" w:rsidR="003246EB" w:rsidRPr="00403EC6" w:rsidRDefault="00403EC6" w:rsidP="00403EC6">
      <w:pPr>
        <w:pStyle w:val="ListParagraph"/>
        <w:widowControl w:val="0"/>
        <w:numPr>
          <w:ilvl w:val="0"/>
          <w:numId w:val="143"/>
        </w:numPr>
        <w:autoSpaceDE w:val="0"/>
        <w:autoSpaceDN w:val="0"/>
        <w:adjustRightInd w:val="0"/>
        <w:spacing w:after="120" w:line="240" w:lineRule="auto"/>
        <w:ind w:left="360"/>
        <w:jc w:val="both"/>
        <w:rPr>
          <w:rFonts w:ascii="Times New Roman" w:hAnsi="Times New Roman"/>
          <w:sz w:val="24"/>
          <w:szCs w:val="24"/>
          <w:lang w:val="ro-RO"/>
        </w:rPr>
      </w:pPr>
      <w:r w:rsidRPr="00403EC6">
        <w:rPr>
          <w:rFonts w:ascii="Times New Roman" w:hAnsi="Times New Roman"/>
          <w:sz w:val="24"/>
          <w:szCs w:val="24"/>
          <w:lang w:val="ro-RO"/>
        </w:rPr>
        <w:t>Legislația UE sau a statelor membre impune păstrarea confidențialității acestor date</w:t>
      </w:r>
      <w:r w:rsidR="003246EB" w:rsidRPr="00403EC6">
        <w:rPr>
          <w:rFonts w:ascii="Times New Roman" w:hAnsi="Times New Roman"/>
          <w:sz w:val="24"/>
          <w:szCs w:val="24"/>
          <w:lang w:val="ro-RO"/>
        </w:rPr>
        <w:t>.</w:t>
      </w:r>
      <w:bookmarkStart w:id="2" w:name="co_anchor_a000006_1"/>
      <w:bookmarkEnd w:id="2"/>
    </w:p>
    <w:p w14:paraId="4D07E28A" w14:textId="77777777" w:rsidR="00A86F46" w:rsidRPr="00E803EE" w:rsidRDefault="00A86F46" w:rsidP="00A86F46">
      <w:pPr>
        <w:widowControl w:val="0"/>
        <w:autoSpaceDE w:val="0"/>
        <w:autoSpaceDN w:val="0"/>
        <w:adjustRightInd w:val="0"/>
        <w:spacing w:after="120" w:line="240" w:lineRule="auto"/>
        <w:ind w:left="480"/>
        <w:jc w:val="both"/>
        <w:rPr>
          <w:rFonts w:ascii="Times New Roman" w:hAnsi="Times New Roman"/>
          <w:sz w:val="24"/>
          <w:szCs w:val="24"/>
          <w:lang w:val="ro-RO"/>
        </w:rPr>
      </w:pPr>
    </w:p>
    <w:p w14:paraId="428AA378" w14:textId="77777777" w:rsidR="00A86F46" w:rsidRPr="00E803EE" w:rsidRDefault="00403EC6" w:rsidP="00403EC6">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403EC6">
        <w:rPr>
          <w:rFonts w:ascii="Times New Roman" w:hAnsi="Times New Roman"/>
          <w:b/>
          <w:bCs/>
          <w:color w:val="212121"/>
          <w:sz w:val="24"/>
          <w:szCs w:val="24"/>
          <w:lang w:val="ro-RO"/>
        </w:rPr>
        <w:t xml:space="preserve">Dreptul de </w:t>
      </w:r>
      <w:r w:rsidR="00A72DFD" w:rsidRPr="00403EC6">
        <w:rPr>
          <w:rFonts w:ascii="Times New Roman" w:hAnsi="Times New Roman"/>
          <w:b/>
          <w:bCs/>
          <w:color w:val="212121"/>
          <w:sz w:val="24"/>
          <w:szCs w:val="24"/>
          <w:lang w:val="ro-RO"/>
        </w:rPr>
        <w:t xml:space="preserve">Acces </w:t>
      </w:r>
      <w:r w:rsidRPr="00403EC6">
        <w:rPr>
          <w:rFonts w:ascii="Times New Roman" w:hAnsi="Times New Roman"/>
          <w:b/>
          <w:bCs/>
          <w:color w:val="212121"/>
          <w:sz w:val="24"/>
          <w:szCs w:val="24"/>
          <w:lang w:val="ro-RO"/>
        </w:rPr>
        <w:t xml:space="preserve">la </w:t>
      </w:r>
      <w:r w:rsidR="00A72DFD" w:rsidRPr="00403EC6">
        <w:rPr>
          <w:rFonts w:ascii="Times New Roman" w:hAnsi="Times New Roman"/>
          <w:b/>
          <w:bCs/>
          <w:color w:val="212121"/>
          <w:sz w:val="24"/>
          <w:szCs w:val="24"/>
          <w:lang w:val="ro-RO"/>
        </w:rPr>
        <w:t xml:space="preserve">Datele </w:t>
      </w:r>
      <w:r w:rsidR="00A72DFD">
        <w:rPr>
          <w:rFonts w:ascii="Times New Roman" w:hAnsi="Times New Roman"/>
          <w:b/>
          <w:bCs/>
          <w:color w:val="212121"/>
          <w:sz w:val="24"/>
          <w:szCs w:val="24"/>
          <w:lang w:val="ro-RO"/>
        </w:rPr>
        <w:t>c</w:t>
      </w:r>
      <w:r w:rsidR="00A72DFD" w:rsidRPr="00403EC6">
        <w:rPr>
          <w:rFonts w:ascii="Times New Roman" w:hAnsi="Times New Roman"/>
          <w:b/>
          <w:bCs/>
          <w:color w:val="212121"/>
          <w:sz w:val="24"/>
          <w:szCs w:val="24"/>
          <w:lang w:val="ro-RO"/>
        </w:rPr>
        <w:t>u Caracter Personal</w:t>
      </w:r>
    </w:p>
    <w:p w14:paraId="5BAE1C8A" w14:textId="77777777" w:rsidR="003246EB" w:rsidRPr="00E803EE" w:rsidRDefault="00403EC6" w:rsidP="00767D55">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403EC6">
        <w:rPr>
          <w:rFonts w:ascii="Times New Roman" w:hAnsi="Times New Roman"/>
          <w:bCs/>
          <w:color w:val="212121"/>
          <w:sz w:val="24"/>
          <w:szCs w:val="24"/>
          <w:lang w:val="ro-RO"/>
        </w:rPr>
        <w:t xml:space="preserve">În conformitate cu </w:t>
      </w:r>
      <w:r w:rsidR="00A72DFD" w:rsidRPr="00403EC6">
        <w:rPr>
          <w:rFonts w:ascii="Times New Roman" w:hAnsi="Times New Roman"/>
          <w:bCs/>
          <w:color w:val="212121"/>
          <w:sz w:val="24"/>
          <w:szCs w:val="24"/>
          <w:lang w:val="ro-RO"/>
        </w:rPr>
        <w:t xml:space="preserve">Articolul </w:t>
      </w:r>
      <w:r w:rsidRPr="00403EC6">
        <w:rPr>
          <w:rFonts w:ascii="Times New Roman" w:hAnsi="Times New Roman"/>
          <w:bCs/>
          <w:color w:val="212121"/>
          <w:sz w:val="24"/>
          <w:szCs w:val="24"/>
          <w:lang w:val="ro-RO"/>
        </w:rPr>
        <w:t xml:space="preserve">15 și </w:t>
      </w:r>
      <w:r w:rsidR="00A72DFD" w:rsidRPr="00403EC6">
        <w:rPr>
          <w:rFonts w:ascii="Times New Roman" w:hAnsi="Times New Roman"/>
          <w:bCs/>
          <w:color w:val="212121"/>
          <w:sz w:val="24"/>
          <w:szCs w:val="24"/>
          <w:lang w:val="ro-RO"/>
        </w:rPr>
        <w:t xml:space="preserve">Considerentul </w:t>
      </w:r>
      <w:r w:rsidRPr="00403EC6">
        <w:rPr>
          <w:rFonts w:ascii="Times New Roman" w:hAnsi="Times New Roman"/>
          <w:bCs/>
          <w:color w:val="212121"/>
          <w:sz w:val="24"/>
          <w:szCs w:val="24"/>
          <w:lang w:val="ro-RO"/>
        </w:rPr>
        <w:t>63 din GDP</w:t>
      </w:r>
      <w:r w:rsidR="00A72DFD">
        <w:rPr>
          <w:rFonts w:ascii="Times New Roman" w:hAnsi="Times New Roman"/>
          <w:bCs/>
          <w:color w:val="212121"/>
          <w:sz w:val="24"/>
          <w:szCs w:val="24"/>
          <w:lang w:val="ro-RO"/>
        </w:rPr>
        <w:t>R, persoanele vizate au dreptul</w:t>
      </w:r>
      <w:r w:rsidR="003246EB" w:rsidRPr="00E803EE">
        <w:rPr>
          <w:rFonts w:ascii="Times New Roman" w:hAnsi="Times New Roman"/>
          <w:color w:val="000000"/>
          <w:sz w:val="24"/>
          <w:szCs w:val="24"/>
          <w:lang w:val="ro-RO"/>
        </w:rPr>
        <w:t>:</w:t>
      </w:r>
    </w:p>
    <w:p w14:paraId="4189D431"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5F9E3184" w14:textId="77777777" w:rsidR="00403EC6" w:rsidRPr="00403EC6"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o</w:t>
      </w:r>
      <w:r w:rsidRPr="00403EC6">
        <w:rPr>
          <w:rFonts w:ascii="Times New Roman" w:hAnsi="Times New Roman"/>
          <w:color w:val="000000"/>
          <w:sz w:val="24"/>
          <w:szCs w:val="24"/>
          <w:lang w:val="ro-RO"/>
        </w:rPr>
        <w:t>bțin</w:t>
      </w:r>
      <w:r>
        <w:rPr>
          <w:rFonts w:ascii="Times New Roman" w:hAnsi="Times New Roman"/>
          <w:color w:val="000000"/>
          <w:sz w:val="24"/>
          <w:szCs w:val="24"/>
          <w:lang w:val="ro-RO"/>
        </w:rPr>
        <w:t xml:space="preserve">ă </w:t>
      </w:r>
      <w:r w:rsidRPr="00403EC6">
        <w:rPr>
          <w:rFonts w:ascii="Times New Roman" w:hAnsi="Times New Roman"/>
          <w:color w:val="000000"/>
          <w:sz w:val="24"/>
          <w:szCs w:val="24"/>
          <w:lang w:val="ro-RO"/>
        </w:rPr>
        <w:t xml:space="preserve">confirmarea de la operatorul de date că procesează datele lor </w:t>
      </w:r>
      <w:r>
        <w:rPr>
          <w:rFonts w:ascii="Times New Roman" w:hAnsi="Times New Roman"/>
          <w:color w:val="000000"/>
          <w:sz w:val="24"/>
          <w:szCs w:val="24"/>
          <w:lang w:val="ro-RO"/>
        </w:rPr>
        <w:t>cu caracter personal</w:t>
      </w:r>
      <w:r w:rsidRPr="00403EC6">
        <w:rPr>
          <w:rFonts w:ascii="Times New Roman" w:hAnsi="Times New Roman"/>
          <w:color w:val="000000"/>
          <w:sz w:val="24"/>
          <w:szCs w:val="24"/>
          <w:lang w:val="ro-RO"/>
        </w:rPr>
        <w:t>.</w:t>
      </w:r>
    </w:p>
    <w:p w14:paraId="52DE8D5D" w14:textId="77777777" w:rsidR="00403EC6" w:rsidRPr="00403EC6"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a</w:t>
      </w:r>
      <w:r w:rsidRPr="00403EC6">
        <w:rPr>
          <w:rFonts w:ascii="Times New Roman" w:hAnsi="Times New Roman"/>
          <w:color w:val="000000"/>
          <w:sz w:val="24"/>
          <w:szCs w:val="24"/>
          <w:lang w:val="ro-RO"/>
        </w:rPr>
        <w:t>cces</w:t>
      </w:r>
      <w:r>
        <w:rPr>
          <w:rFonts w:ascii="Times New Roman" w:hAnsi="Times New Roman"/>
          <w:color w:val="000000"/>
          <w:sz w:val="24"/>
          <w:szCs w:val="24"/>
          <w:lang w:val="ro-RO"/>
        </w:rPr>
        <w:t xml:space="preserve">eze </w:t>
      </w:r>
      <w:r w:rsidRPr="00403EC6">
        <w:rPr>
          <w:rFonts w:ascii="Times New Roman" w:hAnsi="Times New Roman"/>
          <w:color w:val="000000"/>
          <w:sz w:val="24"/>
          <w:szCs w:val="24"/>
          <w:lang w:val="ro-RO"/>
        </w:rPr>
        <w:t xml:space="preserve">datele lor </w:t>
      </w:r>
      <w:r>
        <w:rPr>
          <w:rFonts w:ascii="Times New Roman" w:hAnsi="Times New Roman"/>
          <w:color w:val="000000"/>
          <w:sz w:val="24"/>
          <w:szCs w:val="24"/>
          <w:lang w:val="ro-RO"/>
        </w:rPr>
        <w:t xml:space="preserve">cu caracter personal </w:t>
      </w:r>
      <w:r w:rsidRPr="00403EC6">
        <w:rPr>
          <w:rFonts w:ascii="Times New Roman" w:hAnsi="Times New Roman"/>
          <w:color w:val="000000"/>
          <w:sz w:val="24"/>
          <w:szCs w:val="24"/>
          <w:lang w:val="ro-RO"/>
        </w:rPr>
        <w:t xml:space="preserve">procesate, inclusiv </w:t>
      </w:r>
      <w:r>
        <w:rPr>
          <w:rFonts w:ascii="Times New Roman" w:hAnsi="Times New Roman"/>
          <w:color w:val="000000"/>
          <w:sz w:val="24"/>
          <w:szCs w:val="24"/>
          <w:lang w:val="ro-RO"/>
        </w:rPr>
        <w:t xml:space="preserve">să </w:t>
      </w:r>
      <w:r w:rsidRPr="00403EC6">
        <w:rPr>
          <w:rFonts w:ascii="Times New Roman" w:hAnsi="Times New Roman"/>
          <w:color w:val="000000"/>
          <w:sz w:val="24"/>
          <w:szCs w:val="24"/>
          <w:lang w:val="ro-RO"/>
        </w:rPr>
        <w:t>prim</w:t>
      </w:r>
      <w:r>
        <w:rPr>
          <w:rFonts w:ascii="Times New Roman" w:hAnsi="Times New Roman"/>
          <w:color w:val="000000"/>
          <w:sz w:val="24"/>
          <w:szCs w:val="24"/>
          <w:lang w:val="ro-RO"/>
        </w:rPr>
        <w:t>ească o copie,</w:t>
      </w:r>
      <w:r w:rsidRPr="00403EC6">
        <w:rPr>
          <w:rFonts w:ascii="Times New Roman" w:hAnsi="Times New Roman"/>
          <w:color w:val="000000"/>
          <w:sz w:val="24"/>
          <w:szCs w:val="24"/>
          <w:lang w:val="ro-RO"/>
        </w:rPr>
        <w:t xml:space="preserve"> la cerere, cu excepția cazului în care furnizarea unei copii afectează în mod negativ drepturile și libertățile altora.</w:t>
      </w:r>
    </w:p>
    <w:p w14:paraId="3EE1FEA7" w14:textId="77777777" w:rsidR="003246EB" w:rsidRPr="00E803EE" w:rsidRDefault="00A72DFD" w:rsidP="00403EC6">
      <w:pPr>
        <w:widowControl w:val="0"/>
        <w:numPr>
          <w:ilvl w:val="0"/>
          <w:numId w:val="137"/>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să o</w:t>
      </w:r>
      <w:r w:rsidRPr="00403EC6">
        <w:rPr>
          <w:rFonts w:ascii="Times New Roman" w:hAnsi="Times New Roman"/>
          <w:color w:val="000000"/>
          <w:sz w:val="24"/>
          <w:szCs w:val="24"/>
          <w:lang w:val="ro-RO"/>
        </w:rPr>
        <w:t>bțin</w:t>
      </w:r>
      <w:r>
        <w:rPr>
          <w:rFonts w:ascii="Times New Roman" w:hAnsi="Times New Roman"/>
          <w:color w:val="000000"/>
          <w:sz w:val="24"/>
          <w:szCs w:val="24"/>
          <w:lang w:val="ro-RO"/>
        </w:rPr>
        <w:t xml:space="preserve">ă </w:t>
      </w:r>
      <w:r w:rsidR="00403EC6" w:rsidRPr="00403EC6">
        <w:rPr>
          <w:rFonts w:ascii="Times New Roman" w:hAnsi="Times New Roman"/>
          <w:color w:val="000000"/>
          <w:sz w:val="24"/>
          <w:szCs w:val="24"/>
          <w:lang w:val="ro-RO"/>
        </w:rPr>
        <w:t>anumite informații despre prelucrarea operatorului de date, inclusiv</w:t>
      </w:r>
      <w:r w:rsidR="003246EB" w:rsidRPr="00E803EE">
        <w:rPr>
          <w:rFonts w:ascii="Times New Roman" w:hAnsi="Times New Roman"/>
          <w:color w:val="000000"/>
          <w:sz w:val="24"/>
          <w:szCs w:val="24"/>
          <w:lang w:val="ro-RO"/>
        </w:rPr>
        <w:t>:</w:t>
      </w:r>
    </w:p>
    <w:p w14:paraId="7EF32CA6"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scopurile procesării datelor;</w:t>
      </w:r>
    </w:p>
    <w:p w14:paraId="5204D04B"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categorii</w:t>
      </w:r>
      <w:r w:rsidR="004A220F">
        <w:rPr>
          <w:rFonts w:ascii="Times New Roman" w:hAnsi="Times New Roman"/>
          <w:color w:val="000000"/>
          <w:sz w:val="24"/>
          <w:szCs w:val="24"/>
          <w:lang w:val="ro-RO"/>
        </w:rPr>
        <w:t>le</w:t>
      </w:r>
      <w:r w:rsidRPr="00403EC6">
        <w:rPr>
          <w:rFonts w:ascii="Times New Roman" w:hAnsi="Times New Roman"/>
          <w:color w:val="000000"/>
          <w:sz w:val="24"/>
          <w:szCs w:val="24"/>
          <w:lang w:val="ro-RO"/>
        </w:rPr>
        <w:t xml:space="preserve"> de date cu caracter personal prelucrate;</w:t>
      </w:r>
    </w:p>
    <w:p w14:paraId="1DB7ADFB"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destinatarii sau categoriile de destinatari care primesc date cu caracter personal de la operatorul de date;</w:t>
      </w:r>
    </w:p>
    <w:p w14:paraId="2A9A3CC5"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cât timp </w:t>
      </w:r>
      <w:r w:rsidR="004A220F">
        <w:rPr>
          <w:rFonts w:ascii="Times New Roman" w:hAnsi="Times New Roman"/>
          <w:color w:val="000000"/>
          <w:sz w:val="24"/>
          <w:szCs w:val="24"/>
          <w:lang w:val="ro-RO"/>
        </w:rPr>
        <w:t xml:space="preserve">operatorul </w:t>
      </w:r>
      <w:r w:rsidRPr="00403EC6">
        <w:rPr>
          <w:rFonts w:ascii="Times New Roman" w:hAnsi="Times New Roman"/>
          <w:color w:val="000000"/>
          <w:sz w:val="24"/>
          <w:szCs w:val="24"/>
          <w:lang w:val="ro-RO"/>
        </w:rPr>
        <w:t>de date stochează datele cu caracter personal sau criteriile pe care operatorul de date le folosește pentru a determina perioadele de păstrare;</w:t>
      </w:r>
    </w:p>
    <w:p w14:paraId="7A1A0916"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informații despre sursa datelor cu caracter personal dacă operatorul de date nu le colectează direct de la persoana vizată;</w:t>
      </w:r>
    </w:p>
    <w:p w14:paraId="53DB81AF" w14:textId="77777777" w:rsidR="00403EC6" w:rsidRPr="00403EC6" w:rsidRDefault="00403EC6" w:rsidP="00403EC6">
      <w:pPr>
        <w:widowControl w:val="0"/>
        <w:numPr>
          <w:ilvl w:val="0"/>
          <w:numId w:val="36"/>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informații despre măsurile de protecție utilizate pentru securizarea transferurilor transfrontaliere de date, dacă este cazul; și</w:t>
      </w:r>
    </w:p>
    <w:p w14:paraId="270AF79C" w14:textId="77777777" w:rsidR="003246EB" w:rsidRPr="00E803EE" w:rsidRDefault="00403EC6" w:rsidP="00403EC6">
      <w:pPr>
        <w:widowControl w:val="0"/>
        <w:numPr>
          <w:ilvl w:val="0"/>
          <w:numId w:val="36"/>
        </w:numPr>
        <w:autoSpaceDE w:val="0"/>
        <w:autoSpaceDN w:val="0"/>
        <w:adjustRightInd w:val="0"/>
        <w:spacing w:after="120" w:line="240" w:lineRule="auto"/>
        <w:ind w:left="709" w:hanging="109"/>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dacă operatorul de date utilizează </w:t>
      </w:r>
      <w:r w:rsidR="00B446EA">
        <w:rPr>
          <w:rFonts w:ascii="Times New Roman" w:hAnsi="Times New Roman"/>
          <w:color w:val="000000"/>
          <w:sz w:val="24"/>
          <w:szCs w:val="24"/>
          <w:lang w:val="ro-RO"/>
        </w:rPr>
        <w:t xml:space="preserve">procesul </w:t>
      </w:r>
      <w:r w:rsidRPr="00403EC6">
        <w:rPr>
          <w:rFonts w:ascii="Times New Roman" w:hAnsi="Times New Roman"/>
          <w:color w:val="000000"/>
          <w:sz w:val="24"/>
          <w:szCs w:val="24"/>
          <w:lang w:val="ro-RO"/>
        </w:rPr>
        <w:t>decizi</w:t>
      </w:r>
      <w:r w:rsidR="00B446EA">
        <w:rPr>
          <w:rFonts w:ascii="Times New Roman" w:hAnsi="Times New Roman"/>
          <w:color w:val="000000"/>
          <w:sz w:val="24"/>
          <w:szCs w:val="24"/>
          <w:lang w:val="ro-RO"/>
        </w:rPr>
        <w:t>onal automatizat</w:t>
      </w:r>
      <w:r w:rsidRPr="00403EC6">
        <w:rPr>
          <w:rFonts w:ascii="Times New Roman" w:hAnsi="Times New Roman"/>
          <w:color w:val="000000"/>
          <w:sz w:val="24"/>
          <w:szCs w:val="24"/>
          <w:lang w:val="ro-RO"/>
        </w:rPr>
        <w:t xml:space="preserve">, inclusiv profilarea, logica </w:t>
      </w:r>
      <w:r w:rsidR="00B446EA">
        <w:rPr>
          <w:rFonts w:ascii="Times New Roman" w:hAnsi="Times New Roman"/>
          <w:color w:val="000000"/>
          <w:sz w:val="24"/>
          <w:szCs w:val="24"/>
          <w:lang w:val="ro-RO"/>
        </w:rPr>
        <w:t xml:space="preserve">procesului </w:t>
      </w:r>
      <w:r w:rsidR="00B446EA" w:rsidRPr="00403EC6">
        <w:rPr>
          <w:rFonts w:ascii="Times New Roman" w:hAnsi="Times New Roman"/>
          <w:color w:val="000000"/>
          <w:sz w:val="24"/>
          <w:szCs w:val="24"/>
          <w:lang w:val="ro-RO"/>
        </w:rPr>
        <w:t>decizi</w:t>
      </w:r>
      <w:r w:rsidR="00B446EA">
        <w:rPr>
          <w:rFonts w:ascii="Times New Roman" w:hAnsi="Times New Roman"/>
          <w:color w:val="000000"/>
          <w:sz w:val="24"/>
          <w:szCs w:val="24"/>
          <w:lang w:val="ro-RO"/>
        </w:rPr>
        <w:t xml:space="preserve">onal automatizat </w:t>
      </w:r>
      <w:r w:rsidRPr="00403EC6">
        <w:rPr>
          <w:rFonts w:ascii="Times New Roman" w:hAnsi="Times New Roman"/>
          <w:color w:val="000000"/>
          <w:sz w:val="24"/>
          <w:szCs w:val="24"/>
          <w:lang w:val="ro-RO"/>
        </w:rPr>
        <w:t>utilizat și consecințele acestei prelucrări pentru persoana vizată</w:t>
      </w:r>
      <w:r w:rsidR="003246EB" w:rsidRPr="00E803EE">
        <w:rPr>
          <w:rFonts w:ascii="Times New Roman" w:hAnsi="Times New Roman"/>
          <w:color w:val="000000"/>
          <w:sz w:val="24"/>
          <w:szCs w:val="24"/>
          <w:lang w:val="ro-RO"/>
        </w:rPr>
        <w:t>.</w:t>
      </w:r>
    </w:p>
    <w:p w14:paraId="6AC9D7C3" w14:textId="77777777" w:rsidR="003246EB" w:rsidRPr="00E803EE" w:rsidRDefault="00403EC6" w:rsidP="00767D55">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După cum este detaliat în prezenta Declarație privind </w:t>
      </w:r>
      <w:r w:rsidR="00B446EA" w:rsidRPr="00403EC6">
        <w:rPr>
          <w:rFonts w:ascii="Times New Roman" w:hAnsi="Times New Roman"/>
          <w:color w:val="000000"/>
          <w:sz w:val="24"/>
          <w:szCs w:val="24"/>
          <w:lang w:val="ro-RO"/>
        </w:rPr>
        <w:t>Drepturile Persoanei Vizate</w:t>
      </w:r>
      <w:r w:rsidRPr="00403EC6">
        <w:rPr>
          <w:rFonts w:ascii="Times New Roman" w:hAnsi="Times New Roman"/>
          <w:color w:val="000000"/>
          <w:sz w:val="24"/>
          <w:szCs w:val="24"/>
          <w:lang w:val="ro-RO"/>
        </w:rPr>
        <w:t xml:space="preserve">, în lumina informațiilor de mai sus, </w:t>
      </w:r>
      <w:r w:rsidR="00B446EA" w:rsidRPr="00403EC6">
        <w:rPr>
          <w:rFonts w:ascii="Times New Roman" w:hAnsi="Times New Roman"/>
          <w:color w:val="000000"/>
          <w:sz w:val="24"/>
          <w:szCs w:val="24"/>
          <w:lang w:val="ro-RO"/>
        </w:rPr>
        <w:t>persoana vizată</w:t>
      </w:r>
      <w:r w:rsidR="00B446EA">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poate</w:t>
      </w:r>
      <w:r w:rsidR="00767D55" w:rsidRPr="00E803EE">
        <w:rPr>
          <w:rFonts w:ascii="Times New Roman" w:hAnsi="Times New Roman"/>
          <w:color w:val="000000"/>
          <w:sz w:val="24"/>
          <w:szCs w:val="24"/>
          <w:lang w:val="ro-RO"/>
        </w:rPr>
        <w:t xml:space="preserve">: </w:t>
      </w:r>
    </w:p>
    <w:p w14:paraId="5C67479A" w14:textId="77777777" w:rsidR="00403EC6" w:rsidRP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solicita rectificarea sau ștergerea datelor cu caracter personal;</w:t>
      </w:r>
    </w:p>
    <w:p w14:paraId="0132D137" w14:textId="77777777" w:rsid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restricțion</w:t>
      </w:r>
      <w:r w:rsidR="00B446EA">
        <w:rPr>
          <w:rFonts w:ascii="Times New Roman" w:hAnsi="Times New Roman"/>
          <w:color w:val="000000"/>
          <w:sz w:val="24"/>
          <w:szCs w:val="24"/>
          <w:lang w:val="ro-RO"/>
        </w:rPr>
        <w:t xml:space="preserve">a </w:t>
      </w:r>
      <w:r w:rsidRPr="00403EC6">
        <w:rPr>
          <w:rFonts w:ascii="Times New Roman" w:hAnsi="Times New Roman"/>
          <w:color w:val="000000"/>
          <w:sz w:val="24"/>
          <w:szCs w:val="24"/>
          <w:lang w:val="ro-RO"/>
        </w:rPr>
        <w:t>sau obiect</w:t>
      </w:r>
      <w:r w:rsidR="00B446EA">
        <w:rPr>
          <w:rFonts w:ascii="Times New Roman" w:hAnsi="Times New Roman"/>
          <w:color w:val="000000"/>
          <w:sz w:val="24"/>
          <w:szCs w:val="24"/>
          <w:lang w:val="ro-RO"/>
        </w:rPr>
        <w:t xml:space="preserve">a </w:t>
      </w:r>
      <w:r w:rsidRPr="00403EC6">
        <w:rPr>
          <w:rFonts w:ascii="Times New Roman" w:hAnsi="Times New Roman"/>
          <w:color w:val="000000"/>
          <w:sz w:val="24"/>
          <w:szCs w:val="24"/>
          <w:lang w:val="ro-RO"/>
        </w:rPr>
        <w:t>la anumite tipuri de prelucrare a datelor cu caracter personal; sau</w:t>
      </w:r>
    </w:p>
    <w:p w14:paraId="1590DE89" w14:textId="77777777" w:rsidR="003246EB" w:rsidRPr="00403EC6" w:rsidRDefault="00403EC6" w:rsidP="00403EC6">
      <w:pPr>
        <w:widowControl w:val="0"/>
        <w:numPr>
          <w:ilvl w:val="0"/>
          <w:numId w:val="39"/>
        </w:numPr>
        <w:autoSpaceDE w:val="0"/>
        <w:autoSpaceDN w:val="0"/>
        <w:adjustRightInd w:val="0"/>
        <w:spacing w:after="120" w:line="240" w:lineRule="auto"/>
        <w:ind w:left="630"/>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 </w:t>
      </w:r>
      <w:r w:rsidR="00B446EA" w:rsidRPr="00403EC6">
        <w:rPr>
          <w:rFonts w:ascii="Times New Roman" w:hAnsi="Times New Roman"/>
          <w:color w:val="000000"/>
          <w:sz w:val="24"/>
          <w:szCs w:val="24"/>
          <w:lang w:val="ro-RO"/>
        </w:rPr>
        <w:t>depune</w:t>
      </w:r>
      <w:r w:rsidR="00B446EA">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o reclamație la autoritatea locală de supraveghere</w:t>
      </w:r>
      <w:r w:rsidR="003246EB" w:rsidRPr="00403EC6">
        <w:rPr>
          <w:rFonts w:ascii="Times New Roman" w:hAnsi="Times New Roman"/>
          <w:color w:val="000000"/>
          <w:sz w:val="24"/>
          <w:szCs w:val="24"/>
          <w:lang w:val="ro-RO"/>
        </w:rPr>
        <w:t>.</w:t>
      </w:r>
    </w:p>
    <w:p w14:paraId="71B5E00B" w14:textId="77777777" w:rsidR="00BE42BC" w:rsidRPr="00E803EE" w:rsidRDefault="00BE42BC"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p>
    <w:p w14:paraId="69610D21" w14:textId="77777777" w:rsidR="00072AA8" w:rsidRPr="00E803EE" w:rsidRDefault="00403EC6"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Persoana </w:t>
      </w:r>
      <w:r w:rsidR="00FC2B7C" w:rsidRPr="00403EC6">
        <w:rPr>
          <w:rFonts w:ascii="Times New Roman" w:hAnsi="Times New Roman"/>
          <w:color w:val="000000"/>
          <w:sz w:val="24"/>
          <w:szCs w:val="24"/>
          <w:lang w:val="ro-RO"/>
        </w:rPr>
        <w:t xml:space="preserve">Vizată </w:t>
      </w:r>
      <w:r w:rsidRPr="00403EC6">
        <w:rPr>
          <w:rFonts w:ascii="Times New Roman" w:hAnsi="Times New Roman"/>
          <w:color w:val="000000"/>
          <w:sz w:val="24"/>
          <w:szCs w:val="24"/>
          <w:lang w:val="ro-RO"/>
        </w:rPr>
        <w:t xml:space="preserve">are dreptul de a solicita o copie a datelor păstrate de Medochemie </w:t>
      </w:r>
      <w:r w:rsidR="000E782E">
        <w:rPr>
          <w:rFonts w:ascii="Times New Roman" w:hAnsi="Times New Roman"/>
          <w:color w:val="000000"/>
          <w:sz w:val="24"/>
          <w:szCs w:val="24"/>
          <w:lang w:val="ro-RO"/>
        </w:rPr>
        <w:t>Romania SRL</w:t>
      </w:r>
      <w:r w:rsidRPr="00403EC6">
        <w:rPr>
          <w:rFonts w:ascii="Times New Roman" w:hAnsi="Times New Roman"/>
          <w:color w:val="000000"/>
          <w:sz w:val="24"/>
          <w:szCs w:val="24"/>
          <w:lang w:val="ro-RO"/>
        </w:rPr>
        <w:t xml:space="preserve">. În cazul în care o astfel de solicitare este făcută electronic, </w:t>
      </w:r>
      <w:r w:rsidR="00FC2B7C" w:rsidRPr="00403EC6">
        <w:rPr>
          <w:rFonts w:ascii="Times New Roman" w:hAnsi="Times New Roman"/>
          <w:color w:val="000000"/>
          <w:sz w:val="24"/>
          <w:szCs w:val="24"/>
          <w:lang w:val="ro-RO"/>
        </w:rPr>
        <w:t xml:space="preserve">Operatorul </w:t>
      </w:r>
      <w:r w:rsidRPr="00403EC6">
        <w:rPr>
          <w:rFonts w:ascii="Times New Roman" w:hAnsi="Times New Roman"/>
          <w:color w:val="000000"/>
          <w:sz w:val="24"/>
          <w:szCs w:val="24"/>
          <w:lang w:val="ro-RO"/>
        </w:rPr>
        <w:t xml:space="preserve">de </w:t>
      </w:r>
      <w:r w:rsidR="00FC2B7C" w:rsidRPr="00403EC6">
        <w:rPr>
          <w:rFonts w:ascii="Times New Roman" w:hAnsi="Times New Roman"/>
          <w:color w:val="000000"/>
          <w:sz w:val="24"/>
          <w:szCs w:val="24"/>
          <w:lang w:val="ro-RO"/>
        </w:rPr>
        <w:t xml:space="preserve">Date </w:t>
      </w:r>
      <w:r w:rsidRPr="00403EC6">
        <w:rPr>
          <w:rFonts w:ascii="Times New Roman" w:hAnsi="Times New Roman"/>
          <w:color w:val="000000"/>
          <w:sz w:val="24"/>
          <w:szCs w:val="24"/>
          <w:lang w:val="ro-RO"/>
        </w:rPr>
        <w:t>va fi obligat să furnizeze informațiile într-un form</w:t>
      </w:r>
      <w:r w:rsidR="00FC2B7C">
        <w:rPr>
          <w:rFonts w:ascii="Times New Roman" w:hAnsi="Times New Roman"/>
          <w:color w:val="000000"/>
          <w:sz w:val="24"/>
          <w:szCs w:val="24"/>
          <w:lang w:val="ro-RO"/>
        </w:rPr>
        <w:t xml:space="preserve">at </w:t>
      </w:r>
      <w:r w:rsidRPr="00403EC6">
        <w:rPr>
          <w:rFonts w:ascii="Times New Roman" w:hAnsi="Times New Roman"/>
          <w:color w:val="000000"/>
          <w:sz w:val="24"/>
          <w:szCs w:val="24"/>
          <w:lang w:val="ro-RO"/>
        </w:rPr>
        <w:t xml:space="preserve">electronic care poate fi accesat de </w:t>
      </w:r>
      <w:r w:rsidR="00FC2B7C">
        <w:rPr>
          <w:rFonts w:ascii="Times New Roman" w:hAnsi="Times New Roman"/>
          <w:color w:val="000000"/>
          <w:sz w:val="24"/>
          <w:szCs w:val="24"/>
          <w:lang w:val="ro-RO"/>
        </w:rPr>
        <w:t>Persoana Vizată</w:t>
      </w:r>
      <w:r w:rsidR="00BE42BC" w:rsidRPr="00E803EE">
        <w:rPr>
          <w:rFonts w:ascii="Times New Roman" w:hAnsi="Times New Roman"/>
          <w:color w:val="000000"/>
          <w:sz w:val="24"/>
          <w:szCs w:val="24"/>
          <w:lang w:val="ro-RO"/>
        </w:rPr>
        <w:t xml:space="preserve">. </w:t>
      </w:r>
    </w:p>
    <w:p w14:paraId="4B418846" w14:textId="77777777" w:rsidR="003246EB" w:rsidRPr="00E803EE" w:rsidRDefault="00403EC6" w:rsidP="00BE42BC">
      <w:pPr>
        <w:widowControl w:val="0"/>
        <w:autoSpaceDE w:val="0"/>
        <w:autoSpaceDN w:val="0"/>
        <w:adjustRightInd w:val="0"/>
        <w:spacing w:after="12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În cazul în care solicitările persoanei vizate sunt nefondate sau excesive, în conformitate cu </w:t>
      </w:r>
      <w:r w:rsidR="00F62AB1" w:rsidRPr="00403EC6">
        <w:rPr>
          <w:rFonts w:ascii="Times New Roman" w:hAnsi="Times New Roman"/>
          <w:color w:val="000000"/>
          <w:sz w:val="24"/>
          <w:szCs w:val="24"/>
          <w:lang w:val="ro-RO"/>
        </w:rPr>
        <w:t xml:space="preserve">Articolul </w:t>
      </w:r>
      <w:r w:rsidRPr="00403EC6">
        <w:rPr>
          <w:rFonts w:ascii="Times New Roman" w:hAnsi="Times New Roman"/>
          <w:color w:val="000000"/>
          <w:sz w:val="24"/>
          <w:szCs w:val="24"/>
          <w:lang w:val="ro-RO"/>
        </w:rPr>
        <w:t xml:space="preserve">12 alineatul (5) din GDPR, </w:t>
      </w:r>
      <w:r w:rsidR="00F62AB1" w:rsidRPr="00403EC6">
        <w:rPr>
          <w:rFonts w:ascii="Times New Roman" w:hAnsi="Times New Roman"/>
          <w:color w:val="000000"/>
          <w:sz w:val="24"/>
          <w:szCs w:val="24"/>
          <w:lang w:val="ro-RO"/>
        </w:rPr>
        <w:t xml:space="preserve">operatorul de </w:t>
      </w:r>
      <w:r w:rsidR="00F62AB1">
        <w:rPr>
          <w:rFonts w:ascii="Times New Roman" w:hAnsi="Times New Roman"/>
          <w:color w:val="000000"/>
          <w:sz w:val="24"/>
          <w:szCs w:val="24"/>
          <w:lang w:val="ro-RO"/>
        </w:rPr>
        <w:t>date poate</w:t>
      </w:r>
      <w:r w:rsidR="00F62AB1" w:rsidRPr="00403EC6">
        <w:rPr>
          <w:rFonts w:ascii="Times New Roman" w:hAnsi="Times New Roman"/>
          <w:color w:val="000000"/>
          <w:sz w:val="24"/>
          <w:szCs w:val="24"/>
          <w:lang w:val="ro-RO"/>
        </w:rPr>
        <w:t xml:space="preserve"> </w:t>
      </w:r>
      <w:r w:rsidRPr="00403EC6">
        <w:rPr>
          <w:rFonts w:ascii="Times New Roman" w:hAnsi="Times New Roman"/>
          <w:color w:val="000000"/>
          <w:sz w:val="24"/>
          <w:szCs w:val="24"/>
          <w:lang w:val="ro-RO"/>
        </w:rPr>
        <w:t xml:space="preserve">să perceapă o taxă rezonabilă pentru a furniza informațiile sau </w:t>
      </w:r>
      <w:r w:rsidR="00F62AB1">
        <w:rPr>
          <w:rFonts w:ascii="Times New Roman" w:hAnsi="Times New Roman"/>
          <w:color w:val="000000"/>
          <w:sz w:val="24"/>
          <w:szCs w:val="24"/>
          <w:lang w:val="ro-RO"/>
        </w:rPr>
        <w:t xml:space="preserve">pentru </w:t>
      </w:r>
      <w:r w:rsidRPr="00403EC6">
        <w:rPr>
          <w:rFonts w:ascii="Times New Roman" w:hAnsi="Times New Roman"/>
          <w:color w:val="000000"/>
          <w:sz w:val="24"/>
          <w:szCs w:val="24"/>
          <w:lang w:val="ro-RO"/>
        </w:rPr>
        <w:t xml:space="preserve">a lua măsurile solicitate. Este posibil ca Medochemie să refuze să acționeze în legătură cu </w:t>
      </w:r>
      <w:r w:rsidR="00F62AB1">
        <w:rPr>
          <w:rFonts w:ascii="Times New Roman" w:hAnsi="Times New Roman"/>
          <w:color w:val="000000"/>
          <w:sz w:val="24"/>
          <w:szCs w:val="24"/>
          <w:lang w:val="ro-RO"/>
        </w:rPr>
        <w:t>solicitarea</w:t>
      </w:r>
      <w:r w:rsidRPr="00403EC6">
        <w:rPr>
          <w:rFonts w:ascii="Times New Roman" w:hAnsi="Times New Roman"/>
          <w:color w:val="000000"/>
          <w:sz w:val="24"/>
          <w:szCs w:val="24"/>
          <w:lang w:val="ro-RO"/>
        </w:rPr>
        <w:t xml:space="preserve"> dacă există motive legitime sau legale sau </w:t>
      </w:r>
      <w:r w:rsidR="00F62AB1">
        <w:rPr>
          <w:rFonts w:ascii="Times New Roman" w:hAnsi="Times New Roman"/>
          <w:color w:val="000000"/>
          <w:sz w:val="24"/>
          <w:szCs w:val="24"/>
          <w:lang w:val="ro-RO"/>
        </w:rPr>
        <w:t>de</w:t>
      </w:r>
      <w:r w:rsidRPr="00403EC6">
        <w:rPr>
          <w:rFonts w:ascii="Times New Roman" w:hAnsi="Times New Roman"/>
          <w:color w:val="000000"/>
          <w:sz w:val="24"/>
          <w:szCs w:val="24"/>
          <w:lang w:val="ro-RO"/>
        </w:rPr>
        <w:t xml:space="preserve"> alt</w:t>
      </w:r>
      <w:r w:rsidR="00F62AB1">
        <w:rPr>
          <w:rFonts w:ascii="Times New Roman" w:hAnsi="Times New Roman"/>
          <w:color w:val="000000"/>
          <w:sz w:val="24"/>
          <w:szCs w:val="24"/>
          <w:lang w:val="ro-RO"/>
        </w:rPr>
        <w:t>ă</w:t>
      </w:r>
      <w:r w:rsidRPr="00403EC6">
        <w:rPr>
          <w:rFonts w:ascii="Times New Roman" w:hAnsi="Times New Roman"/>
          <w:color w:val="000000"/>
          <w:sz w:val="24"/>
          <w:szCs w:val="24"/>
          <w:lang w:val="ro-RO"/>
        </w:rPr>
        <w:t xml:space="preserve"> </w:t>
      </w:r>
      <w:r w:rsidR="00F62AB1">
        <w:rPr>
          <w:rFonts w:ascii="Times New Roman" w:hAnsi="Times New Roman"/>
          <w:color w:val="000000"/>
          <w:sz w:val="24"/>
          <w:szCs w:val="24"/>
          <w:lang w:val="ro-RO"/>
        </w:rPr>
        <w:t xml:space="preserve">natură </w:t>
      </w:r>
      <w:r w:rsidRPr="00403EC6">
        <w:rPr>
          <w:rFonts w:ascii="Times New Roman" w:hAnsi="Times New Roman"/>
          <w:color w:val="000000"/>
          <w:sz w:val="24"/>
          <w:szCs w:val="24"/>
          <w:lang w:val="ro-RO"/>
        </w:rPr>
        <w:t xml:space="preserve">care </w:t>
      </w:r>
      <w:r w:rsidR="00F62AB1">
        <w:rPr>
          <w:rFonts w:ascii="Times New Roman" w:hAnsi="Times New Roman"/>
          <w:color w:val="000000"/>
          <w:sz w:val="24"/>
          <w:szCs w:val="24"/>
          <w:lang w:val="ro-RO"/>
        </w:rPr>
        <w:t xml:space="preserve">să o </w:t>
      </w:r>
      <w:r w:rsidRPr="00403EC6">
        <w:rPr>
          <w:rFonts w:ascii="Times New Roman" w:hAnsi="Times New Roman"/>
          <w:color w:val="000000"/>
          <w:sz w:val="24"/>
          <w:szCs w:val="24"/>
          <w:lang w:val="ro-RO"/>
        </w:rPr>
        <w:t>împiedic</w:t>
      </w:r>
      <w:r w:rsidR="00F62AB1">
        <w:rPr>
          <w:rFonts w:ascii="Times New Roman" w:hAnsi="Times New Roman"/>
          <w:color w:val="000000"/>
          <w:sz w:val="24"/>
          <w:szCs w:val="24"/>
          <w:lang w:val="ro-RO"/>
        </w:rPr>
        <w:t>e</w:t>
      </w:r>
      <w:r w:rsidRPr="00403EC6">
        <w:rPr>
          <w:rFonts w:ascii="Times New Roman" w:hAnsi="Times New Roman"/>
          <w:color w:val="000000"/>
          <w:sz w:val="24"/>
          <w:szCs w:val="24"/>
          <w:lang w:val="ro-RO"/>
        </w:rPr>
        <w:t xml:space="preserve"> să facă acest lucru sau dacă cererile sunt excesive</w:t>
      </w:r>
      <w:r w:rsidR="00BE42BC" w:rsidRPr="00E803EE">
        <w:rPr>
          <w:rFonts w:ascii="Times New Roman" w:hAnsi="Times New Roman"/>
          <w:color w:val="000000"/>
          <w:sz w:val="24"/>
          <w:szCs w:val="24"/>
          <w:lang w:val="ro-RO"/>
        </w:rPr>
        <w:t xml:space="preserve">. </w:t>
      </w:r>
      <w:r w:rsidR="003246EB" w:rsidRPr="00E803EE">
        <w:rPr>
          <w:rFonts w:ascii="Times New Roman" w:hAnsi="Times New Roman"/>
          <w:color w:val="000000"/>
          <w:sz w:val="24"/>
          <w:szCs w:val="24"/>
          <w:lang w:val="ro-RO"/>
        </w:rPr>
        <w:t> </w:t>
      </w:r>
    </w:p>
    <w:p w14:paraId="2C15C4BD" w14:textId="77777777" w:rsidR="003246EB" w:rsidRPr="00E803EE" w:rsidRDefault="00403EC6" w:rsidP="00BE42BC">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Astfel de </w:t>
      </w:r>
      <w:r w:rsidR="00F62AB1">
        <w:rPr>
          <w:rFonts w:ascii="Times New Roman" w:hAnsi="Times New Roman"/>
          <w:color w:val="000000"/>
          <w:sz w:val="24"/>
          <w:szCs w:val="24"/>
          <w:lang w:val="ro-RO"/>
        </w:rPr>
        <w:t>solicitări</w:t>
      </w:r>
      <w:r w:rsidRPr="00403EC6">
        <w:rPr>
          <w:rFonts w:ascii="Times New Roman" w:hAnsi="Times New Roman"/>
          <w:color w:val="000000"/>
          <w:sz w:val="24"/>
          <w:szCs w:val="24"/>
          <w:lang w:val="ro-RO"/>
        </w:rPr>
        <w:t xml:space="preserve"> de furnizare de informații de la Medochemie pot fi depuse utilizând </w:t>
      </w:r>
      <w:r w:rsidRPr="00403EC6">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00F62AB1">
        <w:rPr>
          <w:rFonts w:ascii="Times New Roman" w:hAnsi="Times New Roman"/>
          <w:i/>
          <w:color w:val="000000"/>
          <w:sz w:val="24"/>
          <w:szCs w:val="24"/>
          <w:lang w:val="ro-RO"/>
        </w:rPr>
        <w:t>e Solicitare a</w:t>
      </w:r>
      <w:r w:rsidRPr="00403EC6">
        <w:rPr>
          <w:rFonts w:ascii="Times New Roman" w:hAnsi="Times New Roman"/>
          <w:i/>
          <w:color w:val="000000"/>
          <w:sz w:val="24"/>
          <w:szCs w:val="24"/>
          <w:lang w:val="ro-RO"/>
        </w:rPr>
        <w:t xml:space="preserve"> Accesului Persoanelor Vizate</w:t>
      </w:r>
      <w:r w:rsidR="00F62AB1">
        <w:rPr>
          <w:rFonts w:ascii="Times New Roman" w:hAnsi="Times New Roman"/>
          <w:i/>
          <w:color w:val="000000"/>
          <w:sz w:val="24"/>
          <w:szCs w:val="24"/>
          <w:lang w:val="ro-RO"/>
        </w:rPr>
        <w:t xml:space="preserve"> </w:t>
      </w:r>
      <w:r w:rsidR="00F62AB1">
        <w:rPr>
          <w:rFonts w:ascii="Times New Roman" w:hAnsi="Times New Roman"/>
          <w:color w:val="000000"/>
          <w:sz w:val="24"/>
          <w:szCs w:val="24"/>
          <w:lang w:val="ro-RO"/>
        </w:rPr>
        <w:t>al Medochemie</w:t>
      </w:r>
      <w:r w:rsidR="00BE42BC" w:rsidRPr="00E803EE">
        <w:rPr>
          <w:rFonts w:ascii="Times New Roman" w:hAnsi="Times New Roman"/>
          <w:color w:val="000000"/>
          <w:sz w:val="24"/>
          <w:szCs w:val="24"/>
          <w:lang w:val="ro-RO"/>
        </w:rPr>
        <w:t xml:space="preserve">. </w:t>
      </w:r>
    </w:p>
    <w:p w14:paraId="5A29624C"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3" w:name="co_anchor_a000007_1"/>
      <w:bookmarkEnd w:id="3"/>
    </w:p>
    <w:p w14:paraId="00ACDD12" w14:textId="77777777" w:rsidR="00BE42BC" w:rsidRPr="00E803EE" w:rsidRDefault="00BE42BC">
      <w:pPr>
        <w:widowControl w:val="0"/>
        <w:autoSpaceDE w:val="0"/>
        <w:autoSpaceDN w:val="0"/>
        <w:adjustRightInd w:val="0"/>
        <w:spacing w:after="0" w:line="240" w:lineRule="auto"/>
        <w:jc w:val="both"/>
        <w:rPr>
          <w:rFonts w:ascii="Times New Roman" w:hAnsi="Times New Roman"/>
          <w:color w:val="0000FF"/>
          <w:sz w:val="24"/>
          <w:szCs w:val="24"/>
          <w:lang w:val="ro-RO"/>
        </w:rPr>
      </w:pPr>
    </w:p>
    <w:p w14:paraId="02A9BEC1" w14:textId="77777777" w:rsidR="003246EB" w:rsidRPr="00E803EE" w:rsidRDefault="00403EC6" w:rsidP="00403EC6">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403EC6">
        <w:rPr>
          <w:rFonts w:ascii="Times New Roman" w:hAnsi="Times New Roman"/>
          <w:b/>
          <w:bCs/>
          <w:color w:val="212121"/>
          <w:sz w:val="24"/>
          <w:szCs w:val="24"/>
          <w:lang w:val="ro-RO"/>
        </w:rPr>
        <w:t xml:space="preserve">Dreptul de </w:t>
      </w:r>
      <w:r w:rsidR="00F62AB1" w:rsidRPr="00403EC6">
        <w:rPr>
          <w:rFonts w:ascii="Times New Roman" w:hAnsi="Times New Roman"/>
          <w:b/>
          <w:bCs/>
          <w:color w:val="212121"/>
          <w:sz w:val="24"/>
          <w:szCs w:val="24"/>
          <w:lang w:val="ro-RO"/>
        </w:rPr>
        <w:t xml:space="preserve">Rectificare </w:t>
      </w:r>
      <w:r w:rsidRPr="00403EC6">
        <w:rPr>
          <w:rFonts w:ascii="Times New Roman" w:hAnsi="Times New Roman"/>
          <w:b/>
          <w:bCs/>
          <w:color w:val="212121"/>
          <w:sz w:val="24"/>
          <w:szCs w:val="24"/>
          <w:lang w:val="ro-RO"/>
        </w:rPr>
        <w:t xml:space="preserve">a </w:t>
      </w:r>
      <w:r w:rsidR="00F62AB1" w:rsidRPr="00403EC6">
        <w:rPr>
          <w:rFonts w:ascii="Times New Roman" w:hAnsi="Times New Roman"/>
          <w:b/>
          <w:bCs/>
          <w:color w:val="212121"/>
          <w:sz w:val="24"/>
          <w:szCs w:val="24"/>
          <w:lang w:val="ro-RO"/>
        </w:rPr>
        <w:t xml:space="preserve">Datelor </w:t>
      </w:r>
      <w:r w:rsidRPr="00403EC6">
        <w:rPr>
          <w:rFonts w:ascii="Times New Roman" w:hAnsi="Times New Roman"/>
          <w:b/>
          <w:bCs/>
          <w:color w:val="212121"/>
          <w:sz w:val="24"/>
          <w:szCs w:val="24"/>
          <w:lang w:val="ro-RO"/>
        </w:rPr>
        <w:t xml:space="preserve">cu </w:t>
      </w:r>
      <w:r w:rsidR="00F62AB1" w:rsidRPr="00403EC6">
        <w:rPr>
          <w:rFonts w:ascii="Times New Roman" w:hAnsi="Times New Roman"/>
          <w:b/>
          <w:bCs/>
          <w:color w:val="212121"/>
          <w:sz w:val="24"/>
          <w:szCs w:val="24"/>
          <w:lang w:val="ro-RO"/>
        </w:rPr>
        <w:t>Caracter Personal</w:t>
      </w:r>
    </w:p>
    <w:p w14:paraId="4507A2F8" w14:textId="77777777" w:rsidR="00BE42BC" w:rsidRPr="00E803EE" w:rsidRDefault="00BE42BC" w:rsidP="00BE42BC">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5103D38D" w14:textId="77777777" w:rsidR="003246EB" w:rsidRPr="00E803EE" w:rsidRDefault="00403EC6" w:rsidP="00BE42BC">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 xml:space="preserve">Conform </w:t>
      </w:r>
      <w:r w:rsidR="00F62AB1" w:rsidRPr="00403EC6">
        <w:rPr>
          <w:rFonts w:ascii="Times New Roman" w:hAnsi="Times New Roman"/>
          <w:color w:val="000000"/>
          <w:sz w:val="24"/>
          <w:szCs w:val="24"/>
          <w:lang w:val="ro-RO"/>
        </w:rPr>
        <w:t xml:space="preserve">Articolului </w:t>
      </w:r>
      <w:r w:rsidRPr="00403EC6">
        <w:rPr>
          <w:rFonts w:ascii="Times New Roman" w:hAnsi="Times New Roman"/>
          <w:color w:val="000000"/>
          <w:sz w:val="24"/>
          <w:szCs w:val="24"/>
          <w:lang w:val="ro-RO"/>
        </w:rPr>
        <w:t xml:space="preserve">5 </w:t>
      </w:r>
      <w:r w:rsidR="00F62AB1" w:rsidRPr="00403EC6">
        <w:rPr>
          <w:rFonts w:ascii="Times New Roman" w:hAnsi="Times New Roman"/>
          <w:color w:val="000000"/>
          <w:sz w:val="24"/>
          <w:szCs w:val="24"/>
          <w:lang w:val="ro-RO"/>
        </w:rPr>
        <w:t xml:space="preserve">alineatul </w:t>
      </w:r>
      <w:r w:rsidRPr="00403EC6">
        <w:rPr>
          <w:rFonts w:ascii="Times New Roman" w:hAnsi="Times New Roman"/>
          <w:color w:val="000000"/>
          <w:sz w:val="24"/>
          <w:szCs w:val="24"/>
          <w:lang w:val="ro-RO"/>
        </w:rPr>
        <w:t>(1) litera (d) din GDPR</w:t>
      </w:r>
      <w:r w:rsidR="00F62AB1">
        <w:rPr>
          <w:rFonts w:ascii="Times New Roman" w:hAnsi="Times New Roman"/>
          <w:color w:val="000000"/>
          <w:sz w:val="24"/>
          <w:szCs w:val="24"/>
          <w:lang w:val="ro-RO"/>
        </w:rPr>
        <w:t>,</w:t>
      </w:r>
      <w:r w:rsidRPr="00403EC6">
        <w:rPr>
          <w:rFonts w:ascii="Times New Roman" w:hAnsi="Times New Roman"/>
          <w:color w:val="000000"/>
          <w:sz w:val="24"/>
          <w:szCs w:val="24"/>
          <w:lang w:val="ro-RO"/>
        </w:rPr>
        <w:t xml:space="preserve"> M</w:t>
      </w:r>
      <w:r w:rsidR="00F62AB1">
        <w:rPr>
          <w:rFonts w:ascii="Times New Roman" w:hAnsi="Times New Roman"/>
          <w:color w:val="000000"/>
          <w:sz w:val="24"/>
          <w:szCs w:val="24"/>
          <w:lang w:val="ro-RO"/>
        </w:rPr>
        <w:t>e</w:t>
      </w:r>
      <w:r w:rsidRPr="00403EC6">
        <w:rPr>
          <w:rFonts w:ascii="Times New Roman" w:hAnsi="Times New Roman"/>
          <w:color w:val="000000"/>
          <w:sz w:val="24"/>
          <w:szCs w:val="24"/>
          <w:lang w:val="ro-RO"/>
        </w:rPr>
        <w:t>dochemie se asigură că datele sunt corecte și actualizate în mod rezonabil, în caz contrar operatorul de date are obligația de a rectifica aceste date</w:t>
      </w:r>
      <w:r w:rsidR="00BE42BC" w:rsidRPr="00E803EE">
        <w:rPr>
          <w:rFonts w:ascii="Times New Roman" w:hAnsi="Times New Roman"/>
          <w:color w:val="000000"/>
          <w:sz w:val="24"/>
          <w:szCs w:val="24"/>
          <w:lang w:val="ro-RO"/>
        </w:rPr>
        <w:t xml:space="preserve">. </w:t>
      </w:r>
    </w:p>
    <w:p w14:paraId="1AD7B672"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607EEE4E" w14:textId="77777777" w:rsidR="003246EB" w:rsidRPr="00E803EE" w:rsidRDefault="00403EC6">
      <w:pPr>
        <w:widowControl w:val="0"/>
        <w:autoSpaceDE w:val="0"/>
        <w:autoSpaceDN w:val="0"/>
        <w:adjustRightInd w:val="0"/>
        <w:spacing w:after="0" w:line="240" w:lineRule="auto"/>
        <w:jc w:val="both"/>
        <w:rPr>
          <w:rFonts w:ascii="Times New Roman" w:hAnsi="Times New Roman"/>
          <w:color w:val="000000"/>
          <w:sz w:val="24"/>
          <w:szCs w:val="24"/>
          <w:lang w:val="ro-RO"/>
        </w:rPr>
      </w:pPr>
      <w:r w:rsidRPr="00403EC6">
        <w:rPr>
          <w:rFonts w:ascii="Times New Roman" w:hAnsi="Times New Roman"/>
          <w:color w:val="000000"/>
          <w:sz w:val="24"/>
          <w:szCs w:val="24"/>
          <w:lang w:val="ro-RO"/>
        </w:rPr>
        <w:t>Pentru a consolida aceste cerințe și pentru a se asigura că persoana vizată poate modifica astfel de date inexacte, GDPR acordă în mod specific persoanelor vizate</w:t>
      </w:r>
      <w:r w:rsidR="00F62AB1">
        <w:rPr>
          <w:rFonts w:ascii="Times New Roman" w:hAnsi="Times New Roman"/>
          <w:color w:val="000000"/>
          <w:sz w:val="24"/>
          <w:szCs w:val="24"/>
          <w:lang w:val="ro-RO"/>
        </w:rPr>
        <w:t xml:space="preserve"> dreptul</w:t>
      </w:r>
      <w:r w:rsidRPr="00403EC6">
        <w:rPr>
          <w:rFonts w:ascii="Times New Roman" w:hAnsi="Times New Roman"/>
          <w:color w:val="000000"/>
          <w:sz w:val="24"/>
          <w:szCs w:val="24"/>
          <w:lang w:val="ro-RO"/>
        </w:rPr>
        <w:t xml:space="preserve"> în conformitate cu </w:t>
      </w:r>
      <w:r w:rsidR="00F62AB1" w:rsidRPr="00403EC6">
        <w:rPr>
          <w:rFonts w:ascii="Times New Roman" w:hAnsi="Times New Roman"/>
          <w:color w:val="000000"/>
          <w:sz w:val="24"/>
          <w:szCs w:val="24"/>
          <w:lang w:val="ro-RO"/>
        </w:rPr>
        <w:t xml:space="preserve">Articolul </w:t>
      </w:r>
      <w:r w:rsidR="00F62AB1">
        <w:rPr>
          <w:rFonts w:ascii="Times New Roman" w:hAnsi="Times New Roman"/>
          <w:color w:val="000000"/>
          <w:sz w:val="24"/>
          <w:szCs w:val="24"/>
          <w:lang w:val="ro-RO"/>
        </w:rPr>
        <w:t>16 din regulament de a</w:t>
      </w:r>
      <w:r w:rsidR="003246EB" w:rsidRPr="00E803EE">
        <w:rPr>
          <w:rFonts w:ascii="Times New Roman" w:hAnsi="Times New Roman"/>
          <w:color w:val="000000"/>
          <w:sz w:val="24"/>
          <w:szCs w:val="24"/>
          <w:lang w:val="ro-RO"/>
        </w:rPr>
        <w:t>:</w:t>
      </w:r>
    </w:p>
    <w:p w14:paraId="00891DB3"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27451D11" w14:textId="77777777" w:rsidR="00B41CDD" w:rsidRDefault="00B41CDD" w:rsidP="00B41CDD">
      <w:pPr>
        <w:widowControl w:val="0"/>
        <w:numPr>
          <w:ilvl w:val="0"/>
          <w:numId w:val="41"/>
        </w:numPr>
        <w:tabs>
          <w:tab w:val="left" w:pos="90"/>
        </w:tabs>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403EC6" w:rsidRPr="00403EC6">
        <w:rPr>
          <w:rFonts w:ascii="Times New Roman" w:hAnsi="Times New Roman"/>
          <w:color w:val="000000"/>
          <w:sz w:val="24"/>
          <w:szCs w:val="24"/>
          <w:lang w:val="ro-RO"/>
        </w:rPr>
        <w:t>Corecta</w:t>
      </w:r>
      <w:r w:rsidR="00F62AB1">
        <w:rPr>
          <w:rFonts w:ascii="Times New Roman" w:hAnsi="Times New Roman"/>
          <w:color w:val="000000"/>
          <w:sz w:val="24"/>
          <w:szCs w:val="24"/>
          <w:lang w:val="ro-RO"/>
        </w:rPr>
        <w:t xml:space="preserve"> </w:t>
      </w:r>
      <w:r w:rsidR="00403EC6" w:rsidRPr="00403EC6">
        <w:rPr>
          <w:rFonts w:ascii="Times New Roman" w:hAnsi="Times New Roman"/>
          <w:color w:val="000000"/>
          <w:sz w:val="24"/>
          <w:szCs w:val="24"/>
          <w:lang w:val="ro-RO"/>
        </w:rPr>
        <w:t xml:space="preserve">datele </w:t>
      </w:r>
      <w:r w:rsidR="00F62AB1">
        <w:rPr>
          <w:rFonts w:ascii="Times New Roman" w:hAnsi="Times New Roman"/>
          <w:color w:val="000000"/>
          <w:sz w:val="24"/>
          <w:szCs w:val="24"/>
          <w:lang w:val="ro-RO"/>
        </w:rPr>
        <w:t>cu caracter personal</w:t>
      </w:r>
      <w:r w:rsidR="00403EC6" w:rsidRPr="00403EC6">
        <w:rPr>
          <w:rFonts w:ascii="Times New Roman" w:hAnsi="Times New Roman"/>
          <w:color w:val="000000"/>
          <w:sz w:val="24"/>
          <w:szCs w:val="24"/>
          <w:lang w:val="ro-RO"/>
        </w:rPr>
        <w:t xml:space="preserve"> inexacte deținute de operatorul de date;</w:t>
      </w:r>
    </w:p>
    <w:p w14:paraId="2178E221" w14:textId="77777777" w:rsidR="003246EB" w:rsidRPr="00B41CDD" w:rsidRDefault="00B41CDD" w:rsidP="00B41CDD">
      <w:pPr>
        <w:widowControl w:val="0"/>
        <w:numPr>
          <w:ilvl w:val="0"/>
          <w:numId w:val="41"/>
        </w:numPr>
        <w:tabs>
          <w:tab w:val="left" w:pos="90"/>
        </w:tabs>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Completa</w:t>
      </w:r>
      <w:r w:rsidR="00F62AB1">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 xml:space="preserve">orice date </w:t>
      </w:r>
      <w:r w:rsidR="00F62AB1">
        <w:rPr>
          <w:rFonts w:ascii="Times New Roman" w:hAnsi="Times New Roman"/>
          <w:color w:val="000000"/>
          <w:sz w:val="24"/>
          <w:szCs w:val="24"/>
          <w:lang w:val="ro-RO"/>
        </w:rPr>
        <w:t>cu caracter personal</w:t>
      </w:r>
      <w:r w:rsidR="00F62AB1" w:rsidRPr="00403EC6">
        <w:rPr>
          <w:rFonts w:ascii="Times New Roman" w:hAnsi="Times New Roman"/>
          <w:color w:val="000000"/>
          <w:sz w:val="24"/>
          <w:szCs w:val="24"/>
          <w:lang w:val="ro-RO"/>
        </w:rPr>
        <w:t xml:space="preserve"> </w:t>
      </w:r>
      <w:r w:rsidR="00403EC6" w:rsidRPr="00B41CDD">
        <w:rPr>
          <w:rFonts w:ascii="Times New Roman" w:hAnsi="Times New Roman"/>
          <w:color w:val="000000"/>
          <w:sz w:val="24"/>
          <w:szCs w:val="24"/>
          <w:lang w:val="ro-RO"/>
        </w:rPr>
        <w:t>incomplete deținute de operatorul de date</w:t>
      </w:r>
      <w:r w:rsidR="003246EB" w:rsidRPr="00B41CDD">
        <w:rPr>
          <w:rFonts w:ascii="Times New Roman" w:hAnsi="Times New Roman"/>
          <w:color w:val="000000"/>
          <w:sz w:val="24"/>
          <w:szCs w:val="24"/>
          <w:lang w:val="ro-RO"/>
        </w:rPr>
        <w:t>.</w:t>
      </w:r>
    </w:p>
    <w:p w14:paraId="3587DFDF"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38A441F8" w14:textId="77777777" w:rsidR="003246EB" w:rsidRPr="00E803EE" w:rsidRDefault="00B41CDD" w:rsidP="00A709A1">
      <w:pPr>
        <w:widowControl w:val="0"/>
        <w:autoSpaceDE w:val="0"/>
        <w:autoSpaceDN w:val="0"/>
        <w:adjustRightInd w:val="0"/>
        <w:spacing w:after="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O astfel de cerere de rectificare a </w:t>
      </w:r>
      <w:r w:rsidR="00F62AB1" w:rsidRPr="00B41CDD">
        <w:rPr>
          <w:rFonts w:ascii="Times New Roman" w:hAnsi="Times New Roman"/>
          <w:color w:val="000000"/>
          <w:sz w:val="24"/>
          <w:szCs w:val="24"/>
          <w:lang w:val="ro-RO"/>
        </w:rPr>
        <w:t xml:space="preserve">Datelor </w:t>
      </w:r>
      <w:r w:rsidRPr="00B41CDD">
        <w:rPr>
          <w:rFonts w:ascii="Times New Roman" w:hAnsi="Times New Roman"/>
          <w:color w:val="000000"/>
          <w:sz w:val="24"/>
          <w:szCs w:val="24"/>
          <w:lang w:val="ro-RO"/>
        </w:rPr>
        <w:t xml:space="preserve">păstrate de Medochemie poate fi depusă utilizând </w:t>
      </w:r>
      <w:r w:rsidR="00F62AB1">
        <w:rPr>
          <w:rFonts w:ascii="Times New Roman" w:hAnsi="Times New Roman"/>
          <w:i/>
          <w:color w:val="000000"/>
          <w:sz w:val="24"/>
          <w:szCs w:val="24"/>
          <w:lang w:val="ro-RO"/>
        </w:rPr>
        <w:t>Formularul d</w:t>
      </w:r>
      <w:r w:rsidRPr="00B41CDD">
        <w:rPr>
          <w:rFonts w:ascii="Times New Roman" w:hAnsi="Times New Roman"/>
          <w:i/>
          <w:color w:val="000000"/>
          <w:sz w:val="24"/>
          <w:szCs w:val="24"/>
          <w:lang w:val="ro-RO"/>
        </w:rPr>
        <w:t xml:space="preserve">e Solicitare </w:t>
      </w:r>
      <w:r w:rsidR="00F62AB1">
        <w:rPr>
          <w:rFonts w:ascii="Times New Roman" w:hAnsi="Times New Roman"/>
          <w:i/>
          <w:color w:val="000000"/>
          <w:sz w:val="24"/>
          <w:szCs w:val="24"/>
          <w:lang w:val="ro-RO"/>
        </w:rPr>
        <w:t>de Rectificare a</w:t>
      </w:r>
      <w:r w:rsidRPr="00B41CDD">
        <w:rPr>
          <w:rFonts w:ascii="Times New Roman" w:hAnsi="Times New Roman"/>
          <w:i/>
          <w:color w:val="000000"/>
          <w:sz w:val="24"/>
          <w:szCs w:val="24"/>
          <w:lang w:val="ro-RO"/>
        </w:rPr>
        <w:t xml:space="preserve"> Persoanelor Vizate</w:t>
      </w:r>
      <w:r w:rsidRPr="00B41CDD">
        <w:rPr>
          <w:rFonts w:ascii="Times New Roman" w:hAnsi="Times New Roman"/>
          <w:color w:val="000000"/>
          <w:sz w:val="24"/>
          <w:szCs w:val="24"/>
          <w:lang w:val="ro-RO"/>
        </w:rPr>
        <w:t xml:space="preserve"> </w:t>
      </w:r>
      <w:r w:rsidR="00F62AB1">
        <w:rPr>
          <w:rFonts w:ascii="Times New Roman" w:hAnsi="Times New Roman"/>
          <w:color w:val="000000"/>
          <w:sz w:val="24"/>
          <w:szCs w:val="24"/>
          <w:lang w:val="ro-RO"/>
        </w:rPr>
        <w:t>al</w:t>
      </w:r>
      <w:r w:rsidRPr="00B41CDD">
        <w:rPr>
          <w:rFonts w:ascii="Times New Roman" w:hAnsi="Times New Roman"/>
          <w:color w:val="000000"/>
          <w:sz w:val="24"/>
          <w:szCs w:val="24"/>
          <w:lang w:val="ro-RO"/>
        </w:rPr>
        <w:t xml:space="preserve"> Medochemie</w:t>
      </w:r>
      <w:r w:rsidR="003246EB" w:rsidRPr="00E803EE">
        <w:rPr>
          <w:rFonts w:ascii="Times New Roman" w:hAnsi="Times New Roman"/>
          <w:color w:val="000000"/>
          <w:sz w:val="24"/>
          <w:szCs w:val="24"/>
          <w:lang w:val="ro-RO"/>
        </w:rPr>
        <w:t>.</w:t>
      </w:r>
    </w:p>
    <w:p w14:paraId="1083A20F"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24ECE08F"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4" w:name="co_anchor_a000008_1"/>
      <w:bookmarkEnd w:id="4"/>
    </w:p>
    <w:p w14:paraId="2E6F8FE3" w14:textId="77777777" w:rsidR="003246EB" w:rsidRPr="00E803EE" w:rsidRDefault="00B41CDD" w:rsidP="00B41CDD">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B41CDD">
        <w:rPr>
          <w:rFonts w:ascii="Times New Roman" w:hAnsi="Times New Roman"/>
          <w:b/>
          <w:bCs/>
          <w:color w:val="212121"/>
          <w:sz w:val="24"/>
          <w:szCs w:val="24"/>
          <w:lang w:val="ro-RO"/>
        </w:rPr>
        <w:t xml:space="preserve">Dreptul de </w:t>
      </w:r>
      <w:r w:rsidR="00F62AB1" w:rsidRPr="00B41CDD">
        <w:rPr>
          <w:rFonts w:ascii="Times New Roman" w:hAnsi="Times New Roman"/>
          <w:b/>
          <w:bCs/>
          <w:color w:val="212121"/>
          <w:sz w:val="24"/>
          <w:szCs w:val="24"/>
          <w:lang w:val="ro-RO"/>
        </w:rPr>
        <w:t xml:space="preserve">Ștergere </w:t>
      </w:r>
      <w:r w:rsidRPr="00B41CDD">
        <w:rPr>
          <w:rFonts w:ascii="Times New Roman" w:hAnsi="Times New Roman"/>
          <w:b/>
          <w:bCs/>
          <w:color w:val="212121"/>
          <w:sz w:val="24"/>
          <w:szCs w:val="24"/>
          <w:lang w:val="ro-RO"/>
        </w:rPr>
        <w:t xml:space="preserve">a </w:t>
      </w:r>
      <w:r w:rsidR="00F62AB1" w:rsidRPr="00B41CDD">
        <w:rPr>
          <w:rFonts w:ascii="Times New Roman" w:hAnsi="Times New Roman"/>
          <w:b/>
          <w:bCs/>
          <w:color w:val="212121"/>
          <w:sz w:val="24"/>
          <w:szCs w:val="24"/>
          <w:lang w:val="ro-RO"/>
        </w:rPr>
        <w:t xml:space="preserve">Datelor </w:t>
      </w:r>
      <w:r w:rsidRPr="00B41CDD">
        <w:rPr>
          <w:rFonts w:ascii="Times New Roman" w:hAnsi="Times New Roman"/>
          <w:b/>
          <w:bCs/>
          <w:color w:val="212121"/>
          <w:sz w:val="24"/>
          <w:szCs w:val="24"/>
          <w:lang w:val="ro-RO"/>
        </w:rPr>
        <w:t xml:space="preserve">cu </w:t>
      </w:r>
      <w:r w:rsidR="00F62AB1" w:rsidRPr="00B41CDD">
        <w:rPr>
          <w:rFonts w:ascii="Times New Roman" w:hAnsi="Times New Roman"/>
          <w:b/>
          <w:bCs/>
          <w:color w:val="212121"/>
          <w:sz w:val="24"/>
          <w:szCs w:val="24"/>
          <w:lang w:val="ro-RO"/>
        </w:rPr>
        <w:t xml:space="preserve">Caracter Personal </w:t>
      </w:r>
      <w:r w:rsidRPr="00B41CDD">
        <w:rPr>
          <w:rFonts w:ascii="Times New Roman" w:hAnsi="Times New Roman"/>
          <w:b/>
          <w:bCs/>
          <w:color w:val="212121"/>
          <w:sz w:val="24"/>
          <w:szCs w:val="24"/>
          <w:lang w:val="ro-RO"/>
        </w:rPr>
        <w:t xml:space="preserve">(„Dreptul de a fi </w:t>
      </w:r>
      <w:r w:rsidR="00F62AB1" w:rsidRPr="00B41CDD">
        <w:rPr>
          <w:rFonts w:ascii="Times New Roman" w:hAnsi="Times New Roman"/>
          <w:b/>
          <w:bCs/>
          <w:color w:val="212121"/>
          <w:sz w:val="24"/>
          <w:szCs w:val="24"/>
          <w:lang w:val="ro-RO"/>
        </w:rPr>
        <w:t>Uitat</w:t>
      </w:r>
      <w:r w:rsidR="009E47E8">
        <w:rPr>
          <w:rFonts w:ascii="Times New Roman" w:hAnsi="Times New Roman"/>
          <w:b/>
          <w:bCs/>
          <w:color w:val="212121"/>
          <w:sz w:val="24"/>
          <w:szCs w:val="24"/>
          <w:lang w:val="ro-RO"/>
        </w:rPr>
        <w:t>”</w:t>
      </w:r>
      <w:r w:rsidR="003246EB" w:rsidRPr="00E803EE">
        <w:rPr>
          <w:rFonts w:ascii="Times New Roman" w:hAnsi="Times New Roman"/>
          <w:b/>
          <w:bCs/>
          <w:color w:val="212121"/>
          <w:sz w:val="24"/>
          <w:szCs w:val="24"/>
          <w:lang w:val="ro-RO"/>
        </w:rPr>
        <w:t>)</w:t>
      </w:r>
    </w:p>
    <w:p w14:paraId="08EFCB50" w14:textId="77777777" w:rsidR="00A709A1" w:rsidRPr="00E803EE" w:rsidRDefault="00A709A1" w:rsidP="00A709A1">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7257795A" w14:textId="77777777" w:rsidR="003246EB" w:rsidRPr="00E803EE" w:rsidRDefault="00B41CDD">
      <w:pPr>
        <w:widowControl w:val="0"/>
        <w:autoSpaceDE w:val="0"/>
        <w:autoSpaceDN w:val="0"/>
        <w:adjustRightInd w:val="0"/>
        <w:spacing w:after="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Persoanele vizate au dreptul de a solicita ștergerea datelor cu caracter personal pe care Medochemie le deține despre acestea, cunoscut și sub denumirea de „</w:t>
      </w:r>
      <w:r w:rsidR="009E47E8" w:rsidRPr="00B41CDD">
        <w:rPr>
          <w:rFonts w:ascii="Times New Roman" w:hAnsi="Times New Roman"/>
          <w:color w:val="000000"/>
          <w:sz w:val="24"/>
          <w:szCs w:val="24"/>
          <w:lang w:val="ro-RO"/>
        </w:rPr>
        <w:t xml:space="preserve">Dreptul </w:t>
      </w:r>
      <w:r w:rsidRPr="00B41CDD">
        <w:rPr>
          <w:rFonts w:ascii="Times New Roman" w:hAnsi="Times New Roman"/>
          <w:color w:val="000000"/>
          <w:sz w:val="24"/>
          <w:szCs w:val="24"/>
          <w:lang w:val="ro-RO"/>
        </w:rPr>
        <w:t xml:space="preserve">de a fi uitat”, prevăzut </w:t>
      </w:r>
      <w:r w:rsidR="009E47E8">
        <w:rPr>
          <w:rFonts w:ascii="Times New Roman" w:hAnsi="Times New Roman"/>
          <w:color w:val="000000"/>
          <w:sz w:val="24"/>
          <w:szCs w:val="24"/>
          <w:lang w:val="ro-RO"/>
        </w:rPr>
        <w:t>de A</w:t>
      </w:r>
      <w:r w:rsidRPr="00B41CDD">
        <w:rPr>
          <w:rFonts w:ascii="Times New Roman" w:hAnsi="Times New Roman"/>
          <w:color w:val="000000"/>
          <w:sz w:val="24"/>
          <w:szCs w:val="24"/>
          <w:lang w:val="ro-RO"/>
        </w:rPr>
        <w:t xml:space="preserve">rticolul 17 alineatul (1) din regulament. O persoană vizată are dreptul de a solicita ștergerea datelor sale </w:t>
      </w:r>
      <w:r w:rsidR="009E47E8" w:rsidRPr="00B41CDD">
        <w:rPr>
          <w:rFonts w:ascii="Times New Roman" w:hAnsi="Times New Roman"/>
          <w:color w:val="000000"/>
          <w:sz w:val="24"/>
          <w:szCs w:val="24"/>
          <w:lang w:val="ro-RO"/>
        </w:rPr>
        <w:t xml:space="preserve">cu caracter personal </w:t>
      </w:r>
      <w:r w:rsidRPr="00B41CDD">
        <w:rPr>
          <w:rFonts w:ascii="Times New Roman" w:hAnsi="Times New Roman"/>
          <w:color w:val="000000"/>
          <w:sz w:val="24"/>
          <w:szCs w:val="24"/>
          <w:lang w:val="ro-RO"/>
        </w:rPr>
        <w:t>dacă se aplică una dintre următoarele</w:t>
      </w:r>
      <w:r w:rsidR="003246EB" w:rsidRPr="00E803EE">
        <w:rPr>
          <w:rFonts w:ascii="Times New Roman" w:hAnsi="Times New Roman"/>
          <w:color w:val="000000"/>
          <w:sz w:val="24"/>
          <w:szCs w:val="24"/>
          <w:lang w:val="ro-RO"/>
        </w:rPr>
        <w:t>:</w:t>
      </w:r>
    </w:p>
    <w:p w14:paraId="20D761DD"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01D231FB" w14:textId="77777777" w:rsidR="00B41CDD" w:rsidRPr="00B41CDD"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Datele cu caracter personal nu mai sunt necesare în scopul </w:t>
      </w:r>
      <w:r w:rsidR="00646367">
        <w:rPr>
          <w:rFonts w:ascii="Times New Roman" w:hAnsi="Times New Roman"/>
          <w:color w:val="000000"/>
          <w:sz w:val="24"/>
          <w:szCs w:val="24"/>
          <w:lang w:val="ro-RO"/>
        </w:rPr>
        <w:t xml:space="preserve">pentru care </w:t>
      </w:r>
      <w:r w:rsidRPr="00B41CDD">
        <w:rPr>
          <w:rFonts w:ascii="Times New Roman" w:hAnsi="Times New Roman"/>
          <w:color w:val="000000"/>
          <w:sz w:val="24"/>
          <w:szCs w:val="24"/>
          <w:lang w:val="ro-RO"/>
        </w:rPr>
        <w:t>operatorul de date</w:t>
      </w:r>
      <w:r w:rsidR="00646367">
        <w:rPr>
          <w:rFonts w:ascii="Times New Roman" w:hAnsi="Times New Roman"/>
          <w:color w:val="000000"/>
          <w:sz w:val="24"/>
          <w:szCs w:val="24"/>
          <w:lang w:val="ro-RO"/>
        </w:rPr>
        <w:t xml:space="preserve"> le-a colectat</w:t>
      </w:r>
      <w:r w:rsidRPr="00B41CDD">
        <w:rPr>
          <w:rFonts w:ascii="Times New Roman" w:hAnsi="Times New Roman"/>
          <w:color w:val="000000"/>
          <w:sz w:val="24"/>
          <w:szCs w:val="24"/>
          <w:lang w:val="ro-RO"/>
        </w:rPr>
        <w:t>.</w:t>
      </w:r>
    </w:p>
    <w:p w14:paraId="77D423BA" w14:textId="77777777" w:rsidR="00B41CDD" w:rsidRPr="00B41CDD"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xml:space="preserve">Persoana vizată și-a retras acordul </w:t>
      </w:r>
      <w:r w:rsidR="00646367">
        <w:rPr>
          <w:rFonts w:ascii="Times New Roman" w:hAnsi="Times New Roman"/>
          <w:color w:val="000000"/>
          <w:sz w:val="24"/>
          <w:szCs w:val="24"/>
          <w:lang w:val="ro-RO"/>
        </w:rPr>
        <w:t xml:space="preserve">legat de </w:t>
      </w:r>
      <w:r w:rsidRPr="00B41CDD">
        <w:rPr>
          <w:rFonts w:ascii="Times New Roman" w:hAnsi="Times New Roman"/>
          <w:color w:val="000000"/>
          <w:sz w:val="24"/>
          <w:szCs w:val="24"/>
          <w:lang w:val="ro-RO"/>
        </w:rPr>
        <w:t>activitățile de prelucrare ale operatorului de date și nu se aplică nicio altă justificare legală pentru prelucrare.</w:t>
      </w:r>
    </w:p>
    <w:p w14:paraId="206B8398" w14:textId="77777777" w:rsidR="003246EB" w:rsidRPr="00E803EE" w:rsidRDefault="00B41CDD" w:rsidP="00B41CDD">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B41CDD">
        <w:rPr>
          <w:rFonts w:ascii="Times New Roman" w:hAnsi="Times New Roman"/>
          <w:color w:val="000000"/>
          <w:sz w:val="24"/>
          <w:szCs w:val="24"/>
          <w:lang w:val="ro-RO"/>
        </w:rPr>
        <w:t>Persoana vizată s-a opus prelucrării care este</w:t>
      </w:r>
      <w:r w:rsidR="003246EB" w:rsidRPr="00E803EE">
        <w:rPr>
          <w:rFonts w:ascii="Times New Roman" w:hAnsi="Times New Roman"/>
          <w:color w:val="000000"/>
          <w:sz w:val="24"/>
          <w:szCs w:val="24"/>
          <w:lang w:val="ro-RO"/>
        </w:rPr>
        <w:t>:</w:t>
      </w:r>
    </w:p>
    <w:p w14:paraId="57A433B6" w14:textId="77777777" w:rsidR="00B41CDD" w:rsidRPr="00B41CDD" w:rsidRDefault="00C85CBF" w:rsidP="001B35DE">
      <w:pPr>
        <w:widowControl w:val="0"/>
        <w:numPr>
          <w:ilvl w:val="0"/>
          <w:numId w:val="42"/>
        </w:numPr>
        <w:autoSpaceDE w:val="0"/>
        <w:autoSpaceDN w:val="0"/>
        <w:adjustRightInd w:val="0"/>
        <w:spacing w:after="120" w:line="240" w:lineRule="auto"/>
        <w:ind w:left="360"/>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 </w:t>
      </w:r>
      <w:r w:rsidR="00B41CDD" w:rsidRPr="00B41CDD">
        <w:rPr>
          <w:rFonts w:ascii="Times New Roman" w:hAnsi="Times New Roman"/>
          <w:color w:val="000000"/>
          <w:sz w:val="24"/>
          <w:szCs w:val="24"/>
          <w:lang w:val="ro-RO"/>
        </w:rPr>
        <w:t>necesar</w:t>
      </w:r>
      <w:r w:rsidR="00646367">
        <w:rPr>
          <w:rFonts w:ascii="Times New Roman" w:hAnsi="Times New Roman"/>
          <w:color w:val="000000"/>
          <w:sz w:val="24"/>
          <w:szCs w:val="24"/>
          <w:lang w:val="ro-RO"/>
        </w:rPr>
        <w:t>ă</w:t>
      </w:r>
      <w:r w:rsidR="00B41CDD" w:rsidRPr="00B41CDD">
        <w:rPr>
          <w:rFonts w:ascii="Times New Roman" w:hAnsi="Times New Roman"/>
          <w:color w:val="000000"/>
          <w:sz w:val="24"/>
          <w:szCs w:val="24"/>
          <w:lang w:val="ro-RO"/>
        </w:rPr>
        <w:t xml:space="preserve"> pentru ca operatorul de date să îndeplinească o sarcină în interes public sau în exercitarea </w:t>
      </w:r>
      <w:r w:rsidR="00B41CDD" w:rsidRPr="00B41CDD">
        <w:rPr>
          <w:rFonts w:ascii="Times New Roman" w:hAnsi="Times New Roman"/>
          <w:color w:val="000000"/>
          <w:sz w:val="24"/>
          <w:szCs w:val="24"/>
          <w:lang w:val="ro-RO"/>
        </w:rPr>
        <w:lastRenderedPageBreak/>
        <w:t xml:space="preserve">autorității oficiale învestite </w:t>
      </w:r>
      <w:r w:rsidR="00A10660">
        <w:rPr>
          <w:rFonts w:ascii="Times New Roman" w:hAnsi="Times New Roman"/>
          <w:color w:val="000000"/>
          <w:sz w:val="24"/>
          <w:szCs w:val="24"/>
          <w:lang w:val="ro-RO"/>
        </w:rPr>
        <w:t>în</w:t>
      </w:r>
      <w:r w:rsidR="00B41CDD" w:rsidRPr="00B41CDD">
        <w:rPr>
          <w:rFonts w:ascii="Times New Roman" w:hAnsi="Times New Roman"/>
          <w:color w:val="000000"/>
          <w:sz w:val="24"/>
          <w:szCs w:val="24"/>
          <w:lang w:val="ro-RO"/>
        </w:rPr>
        <w:t xml:space="preserve"> operatorul de date; sau</w:t>
      </w:r>
    </w:p>
    <w:p w14:paraId="5160B09F" w14:textId="77777777" w:rsidR="00B41CDD" w:rsidRPr="00B41CDD" w:rsidRDefault="00B41CDD" w:rsidP="001B35DE">
      <w:pPr>
        <w:widowControl w:val="0"/>
        <w:autoSpaceDE w:val="0"/>
        <w:autoSpaceDN w:val="0"/>
        <w:adjustRightInd w:val="0"/>
        <w:spacing w:after="120" w:line="240" w:lineRule="auto"/>
        <w:ind w:left="360"/>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necesar</w:t>
      </w:r>
      <w:r w:rsidR="00A10660">
        <w:rPr>
          <w:rFonts w:ascii="Times New Roman" w:hAnsi="Times New Roman"/>
          <w:color w:val="000000"/>
          <w:sz w:val="24"/>
          <w:szCs w:val="24"/>
          <w:lang w:val="ro-RO"/>
        </w:rPr>
        <w:t>ă</w:t>
      </w:r>
      <w:r w:rsidRPr="00B41CDD">
        <w:rPr>
          <w:rFonts w:ascii="Times New Roman" w:hAnsi="Times New Roman"/>
          <w:color w:val="000000"/>
          <w:sz w:val="24"/>
          <w:szCs w:val="24"/>
          <w:lang w:val="ro-RO"/>
        </w:rPr>
        <w:t xml:space="preserve"> pentru a urmări interesele legitime ale operatorului de date sau ale unei terțe părți; sau</w:t>
      </w:r>
    </w:p>
    <w:p w14:paraId="0564A5FF" w14:textId="77777777" w:rsidR="003246EB" w:rsidRPr="00E803EE" w:rsidRDefault="00B41CDD" w:rsidP="001B35DE">
      <w:pPr>
        <w:widowControl w:val="0"/>
        <w:autoSpaceDE w:val="0"/>
        <w:autoSpaceDN w:val="0"/>
        <w:adjustRightInd w:val="0"/>
        <w:spacing w:after="120" w:line="240" w:lineRule="auto"/>
        <w:ind w:left="360"/>
        <w:jc w:val="both"/>
        <w:rPr>
          <w:rFonts w:ascii="Times New Roman" w:hAnsi="Times New Roman"/>
          <w:color w:val="000000"/>
          <w:sz w:val="24"/>
          <w:szCs w:val="24"/>
          <w:lang w:val="ro-RO"/>
        </w:rPr>
      </w:pPr>
      <w:r w:rsidRPr="00B41CDD">
        <w:rPr>
          <w:rFonts w:ascii="Times New Roman" w:hAnsi="Times New Roman"/>
          <w:color w:val="000000"/>
          <w:sz w:val="24"/>
          <w:szCs w:val="24"/>
          <w:lang w:val="ro-RO"/>
        </w:rPr>
        <w:t>• nu se aplică alte motive legitime convingătoare pentru prelucrarea datelor cu caracter personal</w:t>
      </w:r>
      <w:r w:rsidR="003246EB" w:rsidRPr="00E803EE">
        <w:rPr>
          <w:rFonts w:ascii="Times New Roman" w:hAnsi="Times New Roman"/>
          <w:color w:val="000000"/>
          <w:sz w:val="24"/>
          <w:szCs w:val="24"/>
          <w:lang w:val="ro-RO"/>
        </w:rPr>
        <w:t>.</w:t>
      </w:r>
    </w:p>
    <w:p w14:paraId="0140E023" w14:textId="77777777"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Persoana vizată se opune prelucrării în scopuri de marketing direct.</w:t>
      </w:r>
    </w:p>
    <w:p w14:paraId="30E3508B" w14:textId="77777777"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Operatorul de date a prelucrat în mod ilegal datele cu caracter personal.</w:t>
      </w:r>
    </w:p>
    <w:p w14:paraId="1B95B652" w14:textId="77777777" w:rsidR="001B35DE" w:rsidRPr="001B35D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Legislația Uniunii Europene sau a statelor membre impune ștergerea pentru a respecta o obligație legală care se aplică operatorului de date.</w:t>
      </w:r>
    </w:p>
    <w:p w14:paraId="59803441" w14:textId="77777777" w:rsidR="005D5DF0" w:rsidRPr="00E803EE" w:rsidRDefault="001B35DE" w:rsidP="001B35DE">
      <w:pPr>
        <w:widowControl w:val="0"/>
        <w:numPr>
          <w:ilvl w:val="0"/>
          <w:numId w:val="138"/>
        </w:numPr>
        <w:autoSpaceDE w:val="0"/>
        <w:autoSpaceDN w:val="0"/>
        <w:adjustRightInd w:val="0"/>
        <w:spacing w:after="120" w:line="240" w:lineRule="auto"/>
        <w:jc w:val="both"/>
        <w:rPr>
          <w:rFonts w:ascii="Times New Roman" w:hAnsi="Times New Roman"/>
          <w:color w:val="000000"/>
          <w:sz w:val="24"/>
          <w:szCs w:val="24"/>
          <w:lang w:val="ro-RO"/>
        </w:rPr>
      </w:pPr>
      <w:r w:rsidRPr="001B35DE">
        <w:rPr>
          <w:rFonts w:ascii="Times New Roman" w:hAnsi="Times New Roman"/>
          <w:color w:val="000000"/>
          <w:sz w:val="24"/>
          <w:szCs w:val="24"/>
          <w:lang w:val="ro-RO"/>
        </w:rPr>
        <w:t>Operatorul de date a colectat datele cu caracter personal în contextul oferirii de servicii online copiilor conform GDPR, dacă oricare dintre activitățile operatorului de date sunt interpretate ca atare</w:t>
      </w:r>
      <w:r w:rsidR="003246EB" w:rsidRPr="00E803EE">
        <w:rPr>
          <w:rFonts w:ascii="Times New Roman" w:hAnsi="Times New Roman"/>
          <w:color w:val="000000"/>
          <w:sz w:val="24"/>
          <w:szCs w:val="24"/>
          <w:lang w:val="ro-RO"/>
        </w:rPr>
        <w:t>. </w:t>
      </w:r>
    </w:p>
    <w:p w14:paraId="2661763F" w14:textId="77777777" w:rsidR="005D5DF0" w:rsidRPr="00E803EE" w:rsidRDefault="005D5DF0">
      <w:pPr>
        <w:widowControl w:val="0"/>
        <w:autoSpaceDE w:val="0"/>
        <w:autoSpaceDN w:val="0"/>
        <w:adjustRightInd w:val="0"/>
        <w:spacing w:after="0" w:line="240" w:lineRule="auto"/>
        <w:jc w:val="both"/>
        <w:rPr>
          <w:rFonts w:ascii="Times New Roman" w:hAnsi="Times New Roman"/>
          <w:color w:val="000000"/>
          <w:sz w:val="24"/>
          <w:szCs w:val="24"/>
          <w:lang w:val="ro-RO"/>
        </w:rPr>
      </w:pPr>
    </w:p>
    <w:p w14:paraId="04021BC4"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Odată ce persoana vizată solicită ștergerea pentru unul dintre motivele legale, Medochemie </w:t>
      </w:r>
      <w:r w:rsidR="001B35DE">
        <w:rPr>
          <w:rFonts w:ascii="Times New Roman" w:hAnsi="Times New Roman"/>
          <w:color w:val="000000"/>
          <w:sz w:val="24"/>
          <w:szCs w:val="24"/>
          <w:lang w:val="ro-RO"/>
        </w:rPr>
        <w:t xml:space="preserve">le </w:t>
      </w:r>
      <w:r w:rsidRPr="00A10660">
        <w:rPr>
          <w:rFonts w:ascii="Times New Roman" w:hAnsi="Times New Roman"/>
          <w:color w:val="000000"/>
          <w:sz w:val="24"/>
          <w:szCs w:val="24"/>
          <w:lang w:val="ro-RO"/>
        </w:rPr>
        <w:t xml:space="preserve">va șterge fără întârziere, cu excepția cazului în care păstrarea continuă </w:t>
      </w:r>
      <w:r w:rsidR="001B35DE" w:rsidRPr="00A10660">
        <w:rPr>
          <w:rFonts w:ascii="Times New Roman" w:hAnsi="Times New Roman"/>
          <w:color w:val="000000"/>
          <w:sz w:val="24"/>
          <w:szCs w:val="24"/>
          <w:lang w:val="ro-RO"/>
        </w:rPr>
        <w:t xml:space="preserve">este necesară </w:t>
      </w:r>
      <w:r w:rsidRPr="00A10660">
        <w:rPr>
          <w:rFonts w:ascii="Times New Roman" w:hAnsi="Times New Roman"/>
          <w:color w:val="000000"/>
          <w:sz w:val="24"/>
          <w:szCs w:val="24"/>
          <w:lang w:val="ro-RO"/>
        </w:rPr>
        <w:t>pentru</w:t>
      </w:r>
      <w:r w:rsidR="003246EB" w:rsidRPr="00E803EE">
        <w:rPr>
          <w:rFonts w:ascii="Times New Roman" w:hAnsi="Times New Roman"/>
          <w:color w:val="000000"/>
          <w:sz w:val="24"/>
          <w:szCs w:val="24"/>
          <w:lang w:val="ro-RO"/>
        </w:rPr>
        <w:t>:</w:t>
      </w:r>
    </w:p>
    <w:p w14:paraId="5FEFEF9D"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12C849D5"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Exercitarea dreptului la libertatea de exprimare și informare.</w:t>
      </w:r>
    </w:p>
    <w:p w14:paraId="28C52428"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Respectarea unei obligații legale în conformitate cu legislația UE sau a statelor membre.</w:t>
      </w:r>
    </w:p>
    <w:p w14:paraId="2E08D9B7"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Efectuarea unei sarcini efectuate în interes public.</w:t>
      </w:r>
    </w:p>
    <w:p w14:paraId="24950A63"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Exercitarea autorității oficiale învestite </w:t>
      </w:r>
      <w:r w:rsidR="001B35DE">
        <w:rPr>
          <w:rFonts w:ascii="Times New Roman" w:hAnsi="Times New Roman"/>
          <w:color w:val="000000"/>
          <w:sz w:val="24"/>
          <w:szCs w:val="24"/>
          <w:lang w:val="ro-RO"/>
        </w:rPr>
        <w:t>în</w:t>
      </w:r>
      <w:r w:rsidRPr="00A10660">
        <w:rPr>
          <w:rFonts w:ascii="Times New Roman" w:hAnsi="Times New Roman"/>
          <w:color w:val="000000"/>
          <w:sz w:val="24"/>
          <w:szCs w:val="24"/>
          <w:lang w:val="ro-RO"/>
        </w:rPr>
        <w:t xml:space="preserve"> operatorul de date.</w:t>
      </w:r>
    </w:p>
    <w:p w14:paraId="04BC47B1"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Motive de sănătate publică în concordanță cu excepțiile pentru prelucrarea unor categorii speciale de date cu caracter personal, cum ar fi informațiile </w:t>
      </w:r>
      <w:r w:rsidR="001B35DE">
        <w:rPr>
          <w:rFonts w:ascii="Times New Roman" w:hAnsi="Times New Roman"/>
          <w:color w:val="000000"/>
          <w:sz w:val="24"/>
          <w:szCs w:val="24"/>
          <w:lang w:val="ro-RO"/>
        </w:rPr>
        <w:t xml:space="preserve">legate </w:t>
      </w:r>
      <w:r w:rsidRPr="00A10660">
        <w:rPr>
          <w:rFonts w:ascii="Times New Roman" w:hAnsi="Times New Roman"/>
          <w:color w:val="000000"/>
          <w:sz w:val="24"/>
          <w:szCs w:val="24"/>
          <w:lang w:val="ro-RO"/>
        </w:rPr>
        <w:t xml:space="preserve">de sănătate, </w:t>
      </w:r>
      <w:r w:rsidR="001B35DE">
        <w:rPr>
          <w:rFonts w:ascii="Times New Roman" w:hAnsi="Times New Roman"/>
          <w:color w:val="000000"/>
          <w:sz w:val="24"/>
          <w:szCs w:val="24"/>
          <w:lang w:val="ro-RO"/>
        </w:rPr>
        <w:t>așa</w:t>
      </w:r>
      <w:r w:rsidRPr="00A10660">
        <w:rPr>
          <w:rFonts w:ascii="Times New Roman" w:hAnsi="Times New Roman"/>
          <w:color w:val="000000"/>
          <w:sz w:val="24"/>
          <w:szCs w:val="24"/>
          <w:lang w:val="ro-RO"/>
        </w:rPr>
        <w:t xml:space="preserve"> cum sunt prezentate în </w:t>
      </w:r>
      <w:r w:rsidR="001B35DE" w:rsidRPr="00A10660">
        <w:rPr>
          <w:rFonts w:ascii="Times New Roman" w:hAnsi="Times New Roman"/>
          <w:color w:val="000000"/>
          <w:sz w:val="24"/>
          <w:szCs w:val="24"/>
          <w:lang w:val="ro-RO"/>
        </w:rPr>
        <w:t>Articol</w:t>
      </w:r>
      <w:r w:rsidR="001B35DE">
        <w:rPr>
          <w:rFonts w:ascii="Times New Roman" w:hAnsi="Times New Roman"/>
          <w:color w:val="000000"/>
          <w:sz w:val="24"/>
          <w:szCs w:val="24"/>
          <w:lang w:val="ro-RO"/>
        </w:rPr>
        <w:t xml:space="preserve">ul </w:t>
      </w:r>
      <w:r w:rsidRPr="00A10660">
        <w:rPr>
          <w:rFonts w:ascii="Times New Roman" w:hAnsi="Times New Roman"/>
          <w:color w:val="000000"/>
          <w:sz w:val="24"/>
          <w:szCs w:val="24"/>
          <w:lang w:val="ro-RO"/>
        </w:rPr>
        <w:t xml:space="preserve">9 </w:t>
      </w:r>
      <w:r w:rsidR="001B35DE">
        <w:rPr>
          <w:rFonts w:ascii="Times New Roman" w:hAnsi="Times New Roman"/>
          <w:color w:val="000000"/>
          <w:sz w:val="24"/>
          <w:szCs w:val="24"/>
          <w:lang w:val="ro-RO"/>
        </w:rPr>
        <w:t xml:space="preserve">alin. </w:t>
      </w:r>
      <w:r w:rsidRPr="00A10660">
        <w:rPr>
          <w:rFonts w:ascii="Times New Roman" w:hAnsi="Times New Roman"/>
          <w:color w:val="000000"/>
          <w:sz w:val="24"/>
          <w:szCs w:val="24"/>
          <w:lang w:val="ro-RO"/>
        </w:rPr>
        <w:t>2</w:t>
      </w:r>
      <w:r w:rsidR="001B35DE">
        <w:rPr>
          <w:rFonts w:ascii="Times New Roman" w:hAnsi="Times New Roman"/>
          <w:color w:val="000000"/>
          <w:sz w:val="24"/>
          <w:szCs w:val="24"/>
          <w:lang w:val="ro-RO"/>
        </w:rPr>
        <w:t xml:space="preserve"> lit.</w:t>
      </w:r>
      <w:r w:rsidRPr="00A10660">
        <w:rPr>
          <w:rFonts w:ascii="Times New Roman" w:hAnsi="Times New Roman"/>
          <w:color w:val="000000"/>
          <w:sz w:val="24"/>
          <w:szCs w:val="24"/>
          <w:lang w:val="ro-RO"/>
        </w:rPr>
        <w:t xml:space="preserve"> h și i și </w:t>
      </w:r>
      <w:r w:rsidR="001B35DE" w:rsidRPr="00A10660">
        <w:rPr>
          <w:rFonts w:ascii="Times New Roman" w:hAnsi="Times New Roman"/>
          <w:color w:val="000000"/>
          <w:sz w:val="24"/>
          <w:szCs w:val="24"/>
          <w:lang w:val="ro-RO"/>
        </w:rPr>
        <w:t>Articol</w:t>
      </w:r>
      <w:r w:rsidR="001B35DE">
        <w:rPr>
          <w:rFonts w:ascii="Times New Roman" w:hAnsi="Times New Roman"/>
          <w:color w:val="000000"/>
          <w:sz w:val="24"/>
          <w:szCs w:val="24"/>
          <w:lang w:val="ro-RO"/>
        </w:rPr>
        <w:t xml:space="preserve">ul </w:t>
      </w:r>
      <w:r w:rsidR="001B35DE" w:rsidRPr="00A10660">
        <w:rPr>
          <w:rFonts w:ascii="Times New Roman" w:hAnsi="Times New Roman"/>
          <w:color w:val="000000"/>
          <w:sz w:val="24"/>
          <w:szCs w:val="24"/>
          <w:lang w:val="ro-RO"/>
        </w:rPr>
        <w:t xml:space="preserve">9 </w:t>
      </w:r>
      <w:r w:rsidR="001B35DE">
        <w:rPr>
          <w:rFonts w:ascii="Times New Roman" w:hAnsi="Times New Roman"/>
          <w:color w:val="000000"/>
          <w:sz w:val="24"/>
          <w:szCs w:val="24"/>
          <w:lang w:val="ro-RO"/>
        </w:rPr>
        <w:t xml:space="preserve">alin. </w:t>
      </w:r>
      <w:r w:rsidRPr="00A10660">
        <w:rPr>
          <w:rFonts w:ascii="Times New Roman" w:hAnsi="Times New Roman"/>
          <w:color w:val="000000"/>
          <w:sz w:val="24"/>
          <w:szCs w:val="24"/>
          <w:lang w:val="ro-RO"/>
        </w:rPr>
        <w:t>3 din GDPR.</w:t>
      </w:r>
    </w:p>
    <w:p w14:paraId="46170EF7" w14:textId="77777777" w:rsidR="00A10660" w:rsidRPr="00A10660"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Scopuri de arhivare în interes public, scopuri de cercetare științifică sau istorică sau scopuri statistice, în anumite circumstanțe.</w:t>
      </w:r>
    </w:p>
    <w:p w14:paraId="7DA60660" w14:textId="77777777" w:rsidR="003246EB" w:rsidRPr="00E803EE" w:rsidRDefault="00A10660" w:rsidP="00A10660">
      <w:pPr>
        <w:widowControl w:val="0"/>
        <w:numPr>
          <w:ilvl w:val="0"/>
          <w:numId w:val="139"/>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Stabilirea, exercitarea sau apărarea revendicărilor legale</w:t>
      </w:r>
      <w:r w:rsidR="003246EB" w:rsidRPr="00E803EE">
        <w:rPr>
          <w:rFonts w:ascii="Times New Roman" w:hAnsi="Times New Roman"/>
          <w:color w:val="000000"/>
          <w:sz w:val="24"/>
          <w:szCs w:val="24"/>
          <w:lang w:val="ro-RO"/>
        </w:rPr>
        <w:t>.</w:t>
      </w:r>
    </w:p>
    <w:p w14:paraId="654F7940"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34EB6724"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cazul improbabil în care Medochemie a făcut public dreptul persoanei vizate sau a distribuit aceste date unor terți sau în cadrul Organizației, Medochemie va informa imediat orice astfel de terți </w:t>
      </w:r>
      <w:r w:rsidR="001B35DE">
        <w:rPr>
          <w:rFonts w:ascii="Times New Roman" w:hAnsi="Times New Roman"/>
          <w:color w:val="000000"/>
          <w:sz w:val="24"/>
          <w:szCs w:val="24"/>
          <w:lang w:val="ro-RO"/>
        </w:rPr>
        <w:t>operatori de date</w:t>
      </w:r>
      <w:r w:rsidR="00653151">
        <w:rPr>
          <w:rFonts w:ascii="Times New Roman" w:hAnsi="Times New Roman"/>
          <w:color w:val="000000"/>
          <w:sz w:val="24"/>
          <w:szCs w:val="24"/>
          <w:lang w:val="ro-RO"/>
        </w:rPr>
        <w:t xml:space="preserve"> care prelucrează date</w:t>
      </w:r>
      <w:r w:rsidRPr="00A10660">
        <w:rPr>
          <w:rFonts w:ascii="Times New Roman" w:hAnsi="Times New Roman"/>
          <w:color w:val="000000"/>
          <w:sz w:val="24"/>
          <w:szCs w:val="24"/>
          <w:lang w:val="ro-RO"/>
        </w:rPr>
        <w:t xml:space="preserve"> cu privire la solicitarea de ștergere a persoanei vizate. Aceasta include eliminarea oricăror linkuri către aceste date cu caracter personal, precum și a oricăror copii ale acestor date cu caracter personal</w:t>
      </w:r>
      <w:r w:rsidR="003246EB" w:rsidRPr="00E803EE">
        <w:rPr>
          <w:rFonts w:ascii="Times New Roman" w:hAnsi="Times New Roman"/>
          <w:color w:val="000000"/>
          <w:sz w:val="24"/>
          <w:szCs w:val="24"/>
          <w:lang w:val="ro-RO"/>
        </w:rPr>
        <w:t>.</w:t>
      </w:r>
    </w:p>
    <w:p w14:paraId="45E09037"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53097A67"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w:t>
      </w:r>
      <w:r w:rsidR="00653151">
        <w:rPr>
          <w:rFonts w:ascii="Times New Roman" w:hAnsi="Times New Roman"/>
          <w:color w:val="000000"/>
          <w:sz w:val="24"/>
          <w:szCs w:val="24"/>
          <w:lang w:val="ro-RO"/>
        </w:rPr>
        <w:t>c</w:t>
      </w:r>
      <w:r w:rsidR="00653151" w:rsidRPr="00A10660">
        <w:rPr>
          <w:rFonts w:ascii="Times New Roman" w:hAnsi="Times New Roman"/>
          <w:color w:val="000000"/>
          <w:sz w:val="24"/>
          <w:szCs w:val="24"/>
          <w:lang w:val="ro-RO"/>
        </w:rPr>
        <w:t xml:space="preserve">erere </w:t>
      </w:r>
      <w:r w:rsidRPr="00A10660">
        <w:rPr>
          <w:rFonts w:ascii="Times New Roman" w:hAnsi="Times New Roman"/>
          <w:color w:val="000000"/>
          <w:sz w:val="24"/>
          <w:szCs w:val="24"/>
          <w:lang w:val="ro-RO"/>
        </w:rPr>
        <w:t xml:space="preserve">de </w:t>
      </w:r>
      <w:r w:rsidR="00653151" w:rsidRPr="00A10660">
        <w:rPr>
          <w:rFonts w:ascii="Times New Roman" w:hAnsi="Times New Roman"/>
          <w:color w:val="000000"/>
          <w:sz w:val="24"/>
          <w:szCs w:val="24"/>
          <w:lang w:val="ro-RO"/>
        </w:rPr>
        <w:t xml:space="preserve">Ștergere </w:t>
      </w:r>
      <w:r w:rsidRPr="00A10660">
        <w:rPr>
          <w:rFonts w:ascii="Times New Roman" w:hAnsi="Times New Roman"/>
          <w:color w:val="000000"/>
          <w:sz w:val="24"/>
          <w:szCs w:val="24"/>
          <w:lang w:val="ro-RO"/>
        </w:rPr>
        <w:t xml:space="preserve">a </w:t>
      </w:r>
      <w:r w:rsidR="00653151" w:rsidRPr="00A10660">
        <w:rPr>
          <w:rFonts w:ascii="Times New Roman" w:hAnsi="Times New Roman"/>
          <w:color w:val="000000"/>
          <w:sz w:val="24"/>
          <w:szCs w:val="24"/>
          <w:lang w:val="ro-RO"/>
        </w:rPr>
        <w:t xml:space="preserve">Datelor </w:t>
      </w:r>
      <w:r w:rsidRPr="00A10660">
        <w:rPr>
          <w:rFonts w:ascii="Times New Roman" w:hAnsi="Times New Roman"/>
          <w:color w:val="000000"/>
          <w:sz w:val="24"/>
          <w:szCs w:val="24"/>
          <w:lang w:val="ro-RO"/>
        </w:rPr>
        <w:t xml:space="preserve">poate fi depusă utilizând </w:t>
      </w:r>
      <w:r w:rsidRPr="00A10660">
        <w:rPr>
          <w:rFonts w:ascii="Times New Roman" w:hAnsi="Times New Roman"/>
          <w:i/>
          <w:color w:val="000000"/>
          <w:sz w:val="24"/>
          <w:szCs w:val="24"/>
          <w:lang w:val="ro-RO"/>
        </w:rPr>
        <w:t>Formularul</w:t>
      </w:r>
      <w:r w:rsidRPr="00A10660">
        <w:rPr>
          <w:rFonts w:ascii="Times New Roman" w:hAnsi="Times New Roman"/>
          <w:color w:val="000000"/>
          <w:sz w:val="24"/>
          <w:szCs w:val="24"/>
          <w:lang w:val="ro-RO"/>
        </w:rPr>
        <w:t xml:space="preserve"> </w:t>
      </w:r>
      <w:r w:rsidRPr="00653151">
        <w:rPr>
          <w:rFonts w:ascii="Times New Roman" w:hAnsi="Times New Roman"/>
          <w:i/>
          <w:color w:val="000000"/>
          <w:sz w:val="24"/>
          <w:szCs w:val="24"/>
          <w:lang w:val="ro-RO"/>
        </w:rPr>
        <w:t>de</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Solicitare</w:t>
      </w:r>
      <w:r w:rsidRPr="00A10660">
        <w:rPr>
          <w:rFonts w:ascii="Times New Roman" w:hAnsi="Times New Roman"/>
          <w:color w:val="000000"/>
          <w:sz w:val="24"/>
          <w:szCs w:val="24"/>
          <w:lang w:val="ro-RO"/>
        </w:rPr>
        <w:t xml:space="preserve"> </w:t>
      </w:r>
      <w:r w:rsidRPr="00653151">
        <w:rPr>
          <w:rFonts w:ascii="Times New Roman" w:hAnsi="Times New Roman"/>
          <w:i/>
          <w:color w:val="000000"/>
          <w:sz w:val="24"/>
          <w:szCs w:val="24"/>
          <w:lang w:val="ro-RO"/>
        </w:rPr>
        <w:t>de</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Ștergere</w:t>
      </w:r>
      <w:r w:rsidRPr="00A10660">
        <w:rPr>
          <w:rFonts w:ascii="Times New Roman" w:hAnsi="Times New Roman"/>
          <w:color w:val="000000"/>
          <w:sz w:val="24"/>
          <w:szCs w:val="24"/>
          <w:lang w:val="ro-RO"/>
        </w:rPr>
        <w:t xml:space="preserve"> a </w:t>
      </w:r>
      <w:r w:rsidRPr="00A10660">
        <w:rPr>
          <w:rFonts w:ascii="Times New Roman" w:hAnsi="Times New Roman"/>
          <w:i/>
          <w:color w:val="000000"/>
          <w:sz w:val="24"/>
          <w:szCs w:val="24"/>
          <w:lang w:val="ro-RO"/>
        </w:rPr>
        <w:t>Persoanei</w:t>
      </w:r>
      <w:r w:rsidRPr="00A10660">
        <w:rPr>
          <w:rFonts w:ascii="Times New Roman" w:hAnsi="Times New Roman"/>
          <w:color w:val="000000"/>
          <w:sz w:val="24"/>
          <w:szCs w:val="24"/>
          <w:lang w:val="ro-RO"/>
        </w:rPr>
        <w:t xml:space="preserve"> </w:t>
      </w:r>
      <w:r w:rsidRPr="00A10660">
        <w:rPr>
          <w:rFonts w:ascii="Times New Roman" w:hAnsi="Times New Roman"/>
          <w:i/>
          <w:color w:val="000000"/>
          <w:sz w:val="24"/>
          <w:szCs w:val="24"/>
          <w:lang w:val="ro-RO"/>
        </w:rPr>
        <w:t>Vizate</w:t>
      </w:r>
      <w:r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al</w:t>
      </w:r>
      <w:r w:rsidRPr="00A10660">
        <w:rPr>
          <w:rFonts w:ascii="Times New Roman" w:hAnsi="Times New Roman"/>
          <w:color w:val="000000"/>
          <w:sz w:val="24"/>
          <w:szCs w:val="24"/>
          <w:lang w:val="ro-RO"/>
        </w:rPr>
        <w:t xml:space="preserve"> Medochemie</w:t>
      </w:r>
      <w:r w:rsidR="0042714F" w:rsidRPr="00E803EE">
        <w:rPr>
          <w:rFonts w:ascii="Times New Roman" w:hAnsi="Times New Roman"/>
          <w:color w:val="000000"/>
          <w:sz w:val="24"/>
          <w:szCs w:val="24"/>
          <w:lang w:val="ro-RO"/>
        </w:rPr>
        <w:t>.</w:t>
      </w:r>
      <w:r w:rsidR="003246EB" w:rsidRPr="00E803EE">
        <w:rPr>
          <w:rFonts w:ascii="Times New Roman" w:hAnsi="Times New Roman"/>
          <w:color w:val="000000"/>
          <w:sz w:val="24"/>
          <w:szCs w:val="24"/>
          <w:lang w:val="ro-RO"/>
        </w:rPr>
        <w:t> </w:t>
      </w:r>
    </w:p>
    <w:p w14:paraId="2DA994E4"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5" w:name="co_anchor_a000009_1"/>
      <w:bookmarkEnd w:id="5"/>
    </w:p>
    <w:p w14:paraId="5DC1AFA4" w14:textId="77777777" w:rsidR="003246EB" w:rsidRPr="00E803EE" w:rsidRDefault="00A10660" w:rsidP="00A1066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A10660">
        <w:rPr>
          <w:rFonts w:ascii="Times New Roman" w:hAnsi="Times New Roman"/>
          <w:b/>
          <w:bCs/>
          <w:color w:val="212121"/>
          <w:sz w:val="24"/>
          <w:szCs w:val="24"/>
          <w:lang w:val="ro-RO"/>
        </w:rPr>
        <w:t xml:space="preserve">Dreptul de </w:t>
      </w:r>
      <w:r w:rsidR="00653151" w:rsidRPr="00A10660">
        <w:rPr>
          <w:rFonts w:ascii="Times New Roman" w:hAnsi="Times New Roman"/>
          <w:b/>
          <w:bCs/>
          <w:color w:val="212121"/>
          <w:sz w:val="24"/>
          <w:szCs w:val="24"/>
          <w:lang w:val="ro-RO"/>
        </w:rPr>
        <w:t xml:space="preserve">Restricție </w:t>
      </w:r>
      <w:r w:rsidRPr="00A10660">
        <w:rPr>
          <w:rFonts w:ascii="Times New Roman" w:hAnsi="Times New Roman"/>
          <w:b/>
          <w:bCs/>
          <w:color w:val="212121"/>
          <w:sz w:val="24"/>
          <w:szCs w:val="24"/>
          <w:lang w:val="ro-RO"/>
        </w:rPr>
        <w:t xml:space="preserve">privind </w:t>
      </w:r>
      <w:r w:rsidR="00653151" w:rsidRPr="00A10660">
        <w:rPr>
          <w:rFonts w:ascii="Times New Roman" w:hAnsi="Times New Roman"/>
          <w:b/>
          <w:bCs/>
          <w:color w:val="212121"/>
          <w:sz w:val="24"/>
          <w:szCs w:val="24"/>
          <w:lang w:val="ro-RO"/>
        </w:rPr>
        <w:t>Prelucrarea Datelor</w:t>
      </w:r>
    </w:p>
    <w:p w14:paraId="6A7C04FC" w14:textId="77777777" w:rsidR="00A40444" w:rsidRPr="00E803EE" w:rsidRDefault="00A40444" w:rsidP="00A40444">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32D832A8"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conformitate cu </w:t>
      </w:r>
      <w:r w:rsidR="00653151" w:rsidRPr="00A10660">
        <w:rPr>
          <w:rFonts w:ascii="Times New Roman" w:hAnsi="Times New Roman"/>
          <w:color w:val="000000"/>
          <w:sz w:val="24"/>
          <w:szCs w:val="24"/>
          <w:lang w:val="ro-RO"/>
        </w:rPr>
        <w:t xml:space="preserve">Articolul </w:t>
      </w:r>
      <w:r w:rsidRPr="00A10660">
        <w:rPr>
          <w:rFonts w:ascii="Times New Roman" w:hAnsi="Times New Roman"/>
          <w:color w:val="000000"/>
          <w:sz w:val="24"/>
          <w:szCs w:val="24"/>
          <w:lang w:val="ro-RO"/>
        </w:rPr>
        <w:t xml:space="preserve">18 din GDPR, persoanele vizate au dreptul să restricționeze prelucrarea datelor lor cu caracter personal în anumite circumstanțe. Persoanele vizate pot restricționa prelucrarea datelor lor </w:t>
      </w:r>
      <w:r w:rsidR="00653151" w:rsidRPr="00A10660">
        <w:rPr>
          <w:rFonts w:ascii="Times New Roman" w:hAnsi="Times New Roman"/>
          <w:color w:val="000000"/>
          <w:sz w:val="24"/>
          <w:szCs w:val="24"/>
          <w:lang w:val="ro-RO"/>
        </w:rPr>
        <w:t xml:space="preserve">cu caracter personal </w:t>
      </w:r>
      <w:r w:rsidRPr="00A10660">
        <w:rPr>
          <w:rFonts w:ascii="Times New Roman" w:hAnsi="Times New Roman"/>
          <w:color w:val="000000"/>
          <w:sz w:val="24"/>
          <w:szCs w:val="24"/>
          <w:lang w:val="ro-RO"/>
        </w:rPr>
        <w:t>atunci când</w:t>
      </w:r>
      <w:r w:rsidR="003246EB" w:rsidRPr="00E803EE">
        <w:rPr>
          <w:rFonts w:ascii="Times New Roman" w:hAnsi="Times New Roman"/>
          <w:color w:val="000000"/>
          <w:sz w:val="24"/>
          <w:szCs w:val="24"/>
          <w:lang w:val="ro-RO"/>
        </w:rPr>
        <w:t>:</w:t>
      </w:r>
    </w:p>
    <w:p w14:paraId="2B1C1B38"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704CF20E" w14:textId="77777777" w:rsidR="00A10660"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Persoana vizată contestă acuratețea datelor cu caracter personal. Operatorul de date trebuie să </w:t>
      </w:r>
      <w:r w:rsidRPr="00A10660">
        <w:rPr>
          <w:rFonts w:ascii="Times New Roman" w:hAnsi="Times New Roman"/>
          <w:color w:val="000000"/>
          <w:sz w:val="24"/>
          <w:szCs w:val="24"/>
          <w:lang w:val="ro-RO"/>
        </w:rPr>
        <w:lastRenderedPageBreak/>
        <w:t xml:space="preserve">restricționeze prelucrarea datelor contestate până când </w:t>
      </w:r>
      <w:r w:rsidR="00A52A64">
        <w:rPr>
          <w:rFonts w:ascii="Times New Roman" w:hAnsi="Times New Roman"/>
          <w:color w:val="000000"/>
          <w:sz w:val="24"/>
          <w:szCs w:val="24"/>
          <w:lang w:val="ro-RO"/>
        </w:rPr>
        <w:t xml:space="preserve">le </w:t>
      </w:r>
      <w:r w:rsidRPr="00A10660">
        <w:rPr>
          <w:rFonts w:ascii="Times New Roman" w:hAnsi="Times New Roman"/>
          <w:color w:val="000000"/>
          <w:sz w:val="24"/>
          <w:szCs w:val="24"/>
          <w:lang w:val="ro-RO"/>
        </w:rPr>
        <w:t>poate verifica acuratețea.</w:t>
      </w:r>
    </w:p>
    <w:p w14:paraId="52EF0490" w14:textId="77777777" w:rsidR="00A10660"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Prelucrarea este ilegală. În loc să solicite ștergerea, persoana vizată poate solicita ca operatorul de date să restricționeze utilizarea datelor cu caracter personal prelucrate ilegal.</w:t>
      </w:r>
    </w:p>
    <w:p w14:paraId="368EDD5B" w14:textId="77777777" w:rsid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Operatorul de date nu mai trebuie să prelucreze datele cu caracter personal, dar persoana vizată are nevoie de datele cu caracter personal pentru stabilirea, exercitarea sau apărarea revendicărilor legale.</w:t>
      </w:r>
    </w:p>
    <w:p w14:paraId="21CECC1E" w14:textId="77777777" w:rsidR="00B0128D" w:rsidRPr="00A10660" w:rsidRDefault="00A10660" w:rsidP="00A10660">
      <w:pPr>
        <w:widowControl w:val="0"/>
        <w:numPr>
          <w:ilvl w:val="0"/>
          <w:numId w:val="48"/>
        </w:numPr>
        <w:autoSpaceDE w:val="0"/>
        <w:autoSpaceDN w:val="0"/>
        <w:adjustRightInd w:val="0"/>
        <w:spacing w:after="12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Persoana vizată se opune prelucrării care se bazează pe interesul public sau pe interesele legitime ale operatorului de date sau ale unei terțe părți </w:t>
      </w:r>
      <w:r w:rsidR="008620B3">
        <w:rPr>
          <w:rFonts w:ascii="Times New Roman" w:hAnsi="Times New Roman"/>
          <w:color w:val="000000"/>
          <w:sz w:val="24"/>
          <w:szCs w:val="24"/>
          <w:lang w:val="ro-RO"/>
        </w:rPr>
        <w:t xml:space="preserve">întrucât </w:t>
      </w:r>
      <w:r w:rsidRPr="00A10660">
        <w:rPr>
          <w:rFonts w:ascii="Times New Roman" w:hAnsi="Times New Roman"/>
          <w:color w:val="000000"/>
          <w:sz w:val="24"/>
          <w:szCs w:val="24"/>
          <w:lang w:val="ro-RO"/>
        </w:rPr>
        <w:t>prelucrare</w:t>
      </w:r>
      <w:r w:rsidR="008620B3">
        <w:rPr>
          <w:rFonts w:ascii="Times New Roman" w:hAnsi="Times New Roman"/>
          <w:color w:val="000000"/>
          <w:sz w:val="24"/>
          <w:szCs w:val="24"/>
          <w:lang w:val="ro-RO"/>
        </w:rPr>
        <w:t>a legală se bazează</w:t>
      </w:r>
      <w:r w:rsidRPr="00A10660">
        <w:rPr>
          <w:rFonts w:ascii="Times New Roman" w:hAnsi="Times New Roman"/>
          <w:color w:val="000000"/>
          <w:sz w:val="24"/>
          <w:szCs w:val="24"/>
          <w:lang w:val="ro-RO"/>
        </w:rPr>
        <w:t xml:space="preserve"> </w:t>
      </w:r>
      <w:r w:rsidR="008620B3">
        <w:rPr>
          <w:rFonts w:ascii="Times New Roman" w:hAnsi="Times New Roman"/>
          <w:color w:val="000000"/>
          <w:sz w:val="24"/>
          <w:szCs w:val="24"/>
          <w:lang w:val="ro-RO"/>
        </w:rPr>
        <w:t>pe A</w:t>
      </w:r>
      <w:r w:rsidRPr="00A10660">
        <w:rPr>
          <w:rFonts w:ascii="Times New Roman" w:hAnsi="Times New Roman"/>
          <w:color w:val="000000"/>
          <w:sz w:val="24"/>
          <w:szCs w:val="24"/>
          <w:lang w:val="ro-RO"/>
        </w:rPr>
        <w:t>rticolul</w:t>
      </w:r>
      <w:r w:rsidR="008620B3">
        <w:rPr>
          <w:rFonts w:ascii="Times New Roman" w:hAnsi="Times New Roman"/>
          <w:color w:val="000000"/>
          <w:sz w:val="24"/>
          <w:szCs w:val="24"/>
          <w:lang w:val="ro-RO"/>
        </w:rPr>
        <w:t xml:space="preserve"> 6 alineatul </w:t>
      </w:r>
      <w:r w:rsidRPr="00A10660">
        <w:rPr>
          <w:rFonts w:ascii="Times New Roman" w:hAnsi="Times New Roman"/>
          <w:color w:val="000000"/>
          <w:sz w:val="24"/>
          <w:szCs w:val="24"/>
          <w:lang w:val="ro-RO"/>
        </w:rPr>
        <w:t>1 litera (e) sau (f) din GDPR. În acest caz, Medochemie trebuie să restricționeze activitatea de procesare contestată în așteptarea verificării faptului dacă interesele legitime ale operatorului de date sau ale terțelor părți prevalează asupra intereselor persoanei vizate</w:t>
      </w:r>
      <w:r w:rsidR="003246EB" w:rsidRPr="00A10660">
        <w:rPr>
          <w:rFonts w:ascii="Times New Roman" w:hAnsi="Times New Roman"/>
          <w:color w:val="000000"/>
          <w:sz w:val="24"/>
          <w:szCs w:val="24"/>
          <w:lang w:val="ro-RO"/>
        </w:rPr>
        <w:t>.</w:t>
      </w:r>
    </w:p>
    <w:p w14:paraId="15796F7F" w14:textId="77777777" w:rsidR="00B0128D" w:rsidRPr="00E803EE" w:rsidRDefault="00B0128D">
      <w:pPr>
        <w:widowControl w:val="0"/>
        <w:autoSpaceDE w:val="0"/>
        <w:autoSpaceDN w:val="0"/>
        <w:adjustRightInd w:val="0"/>
        <w:spacing w:after="0" w:line="240" w:lineRule="auto"/>
        <w:jc w:val="both"/>
        <w:rPr>
          <w:rFonts w:ascii="Times New Roman" w:hAnsi="Times New Roman"/>
          <w:color w:val="000000"/>
          <w:sz w:val="24"/>
          <w:szCs w:val="24"/>
          <w:lang w:val="ro-RO"/>
        </w:rPr>
      </w:pPr>
    </w:p>
    <w:p w14:paraId="6EB71162"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Atunci când o persoană vizată solicită o restricție de prelucrar</w:t>
      </w:r>
      <w:r w:rsidR="008620B3">
        <w:rPr>
          <w:rFonts w:ascii="Times New Roman" w:hAnsi="Times New Roman"/>
          <w:color w:val="000000"/>
          <w:sz w:val="24"/>
          <w:szCs w:val="24"/>
          <w:lang w:val="ro-RO"/>
        </w:rPr>
        <w:t>e a datelor în conformitate cu A</w:t>
      </w:r>
      <w:r w:rsidRPr="00A10660">
        <w:rPr>
          <w:rFonts w:ascii="Times New Roman" w:hAnsi="Times New Roman"/>
          <w:color w:val="000000"/>
          <w:sz w:val="24"/>
          <w:szCs w:val="24"/>
          <w:lang w:val="ro-RO"/>
        </w:rPr>
        <w:t>rticolul 18 alineatul 1, Medochemie poate continua să stocheze datele cu caracter personal, dar poate să le prelucreze doar</w:t>
      </w:r>
      <w:r w:rsidR="003246EB" w:rsidRPr="00E803EE">
        <w:rPr>
          <w:rFonts w:ascii="Times New Roman" w:hAnsi="Times New Roman"/>
          <w:color w:val="000000"/>
          <w:sz w:val="24"/>
          <w:szCs w:val="24"/>
          <w:lang w:val="ro-RO"/>
        </w:rPr>
        <w:t>:</w:t>
      </w:r>
    </w:p>
    <w:p w14:paraId="0022C9ED"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51A93D2C" w14:textId="77777777" w:rsidR="00A10660" w:rsidRP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Cu acordul persoanei vizate;</w:t>
      </w:r>
    </w:p>
    <w:p w14:paraId="649CA40A" w14:textId="77777777" w:rsidR="00A10660" w:rsidRPr="00A10660" w:rsidRDefault="008620B3"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Pr>
          <w:rFonts w:ascii="Times New Roman" w:hAnsi="Times New Roman"/>
          <w:color w:val="000000"/>
          <w:sz w:val="24"/>
          <w:szCs w:val="24"/>
          <w:lang w:val="ro-RO"/>
        </w:rPr>
        <w:t>Pentru a</w:t>
      </w:r>
      <w:r w:rsidR="00A10660" w:rsidRPr="00A10660">
        <w:rPr>
          <w:rFonts w:ascii="Times New Roman" w:hAnsi="Times New Roman"/>
          <w:color w:val="000000"/>
          <w:sz w:val="24"/>
          <w:szCs w:val="24"/>
          <w:lang w:val="ro-RO"/>
        </w:rPr>
        <w:t xml:space="preserve"> stabil</w:t>
      </w:r>
      <w:r>
        <w:rPr>
          <w:rFonts w:ascii="Times New Roman" w:hAnsi="Times New Roman"/>
          <w:color w:val="000000"/>
          <w:sz w:val="24"/>
          <w:szCs w:val="24"/>
          <w:lang w:val="ro-RO"/>
        </w:rPr>
        <w:t>i</w:t>
      </w:r>
      <w:r w:rsidR="00A10660"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exercita</w:t>
      </w:r>
      <w:r w:rsidR="00A10660" w:rsidRPr="00A10660">
        <w:rPr>
          <w:rFonts w:ascii="Times New Roman" w:hAnsi="Times New Roman"/>
          <w:color w:val="000000"/>
          <w:sz w:val="24"/>
          <w:szCs w:val="24"/>
          <w:lang w:val="ro-RO"/>
        </w:rPr>
        <w:t xml:space="preserve"> sau ap</w:t>
      </w:r>
      <w:r>
        <w:rPr>
          <w:rFonts w:ascii="Times New Roman" w:hAnsi="Times New Roman"/>
          <w:color w:val="000000"/>
          <w:sz w:val="24"/>
          <w:szCs w:val="24"/>
          <w:lang w:val="ro-RO"/>
        </w:rPr>
        <w:t>ă</w:t>
      </w:r>
      <w:r w:rsidR="00A10660" w:rsidRPr="00A10660">
        <w:rPr>
          <w:rFonts w:ascii="Times New Roman" w:hAnsi="Times New Roman"/>
          <w:color w:val="000000"/>
          <w:sz w:val="24"/>
          <w:szCs w:val="24"/>
          <w:lang w:val="ro-RO"/>
        </w:rPr>
        <w:t>r</w:t>
      </w:r>
      <w:r>
        <w:rPr>
          <w:rFonts w:ascii="Times New Roman" w:hAnsi="Times New Roman"/>
          <w:color w:val="000000"/>
          <w:sz w:val="24"/>
          <w:szCs w:val="24"/>
          <w:lang w:val="ro-RO"/>
        </w:rPr>
        <w:t>a</w:t>
      </w:r>
      <w:r w:rsidR="00A10660" w:rsidRPr="00A10660">
        <w:rPr>
          <w:rFonts w:ascii="Times New Roman" w:hAnsi="Times New Roman"/>
          <w:color w:val="000000"/>
          <w:sz w:val="24"/>
          <w:szCs w:val="24"/>
          <w:lang w:val="ro-RO"/>
        </w:rPr>
        <w:t xml:space="preserve"> revendicări legale;</w:t>
      </w:r>
    </w:p>
    <w:p w14:paraId="684E00CD" w14:textId="77777777" w:rsid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Pentru a proteja drepturile altei persoane fizice sau juridice; sau</w:t>
      </w:r>
    </w:p>
    <w:p w14:paraId="1381AB44" w14:textId="77777777" w:rsidR="003246EB" w:rsidRPr="00A10660" w:rsidRDefault="00A10660" w:rsidP="00A10660">
      <w:pPr>
        <w:widowControl w:val="0"/>
        <w:numPr>
          <w:ilvl w:val="0"/>
          <w:numId w:val="52"/>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Din importante </w:t>
      </w:r>
      <w:r w:rsidR="008620B3" w:rsidRPr="00A10660">
        <w:rPr>
          <w:rFonts w:ascii="Times New Roman" w:hAnsi="Times New Roman"/>
          <w:color w:val="000000"/>
          <w:sz w:val="24"/>
          <w:szCs w:val="24"/>
          <w:lang w:val="ro-RO"/>
        </w:rPr>
        <w:t xml:space="preserve">motive </w:t>
      </w:r>
      <w:r w:rsidRPr="00A10660">
        <w:rPr>
          <w:rFonts w:ascii="Times New Roman" w:hAnsi="Times New Roman"/>
          <w:color w:val="000000"/>
          <w:sz w:val="24"/>
          <w:szCs w:val="24"/>
          <w:lang w:val="ro-RO"/>
        </w:rPr>
        <w:t>de interes public</w:t>
      </w:r>
      <w:r w:rsidR="003246EB" w:rsidRPr="00A10660">
        <w:rPr>
          <w:rFonts w:ascii="Times New Roman" w:hAnsi="Times New Roman"/>
          <w:color w:val="000000"/>
          <w:sz w:val="24"/>
          <w:szCs w:val="24"/>
          <w:lang w:val="ro-RO"/>
        </w:rPr>
        <w:t>.</w:t>
      </w:r>
    </w:p>
    <w:p w14:paraId="70940DAB"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7ADD3B46"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În cazul în care Medochemie va ridica restricția privind prelucrarea datelor, va fi trimisă o notificare </w:t>
      </w:r>
      <w:r w:rsidR="00F95EFE">
        <w:rPr>
          <w:rFonts w:ascii="Times New Roman" w:hAnsi="Times New Roman"/>
          <w:color w:val="000000"/>
          <w:sz w:val="24"/>
          <w:szCs w:val="24"/>
          <w:lang w:val="ro-RO"/>
        </w:rPr>
        <w:t>către</w:t>
      </w:r>
      <w:r w:rsidRPr="00A10660">
        <w:rPr>
          <w:rFonts w:ascii="Times New Roman" w:hAnsi="Times New Roman"/>
          <w:color w:val="000000"/>
          <w:sz w:val="24"/>
          <w:szCs w:val="24"/>
          <w:lang w:val="ro-RO"/>
        </w:rPr>
        <w:t xml:space="preserve"> persoana vizată</w:t>
      </w:r>
      <w:r w:rsidR="00844518" w:rsidRPr="00E803EE">
        <w:rPr>
          <w:rFonts w:ascii="Times New Roman" w:hAnsi="Times New Roman"/>
          <w:color w:val="000000"/>
          <w:sz w:val="24"/>
          <w:szCs w:val="24"/>
          <w:lang w:val="ro-RO"/>
        </w:rPr>
        <w:t xml:space="preserve">. </w:t>
      </w:r>
    </w:p>
    <w:p w14:paraId="1437EAD6"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4038D7B4" w14:textId="77777777" w:rsidR="00844518" w:rsidRPr="00E803EE" w:rsidRDefault="00A10660" w:rsidP="00844518">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cerere de restricționare a prelucrării datelor menținută de Medochemie poate fi depusă utilizând </w:t>
      </w:r>
      <w:r w:rsidRPr="00A1066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Solicitare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Restricționare </w:t>
      </w:r>
      <w:r>
        <w:rPr>
          <w:rFonts w:ascii="Times New Roman" w:hAnsi="Times New Roman"/>
          <w:i/>
          <w:color w:val="000000"/>
          <w:sz w:val="24"/>
          <w:szCs w:val="24"/>
          <w:lang w:val="ro-RO"/>
        </w:rPr>
        <w:t>a</w:t>
      </w:r>
      <w:r w:rsidRPr="00A10660">
        <w:rPr>
          <w:rFonts w:ascii="Times New Roman" w:hAnsi="Times New Roman"/>
          <w:i/>
          <w:color w:val="000000"/>
          <w:sz w:val="24"/>
          <w:szCs w:val="24"/>
          <w:lang w:val="ro-RO"/>
        </w:rPr>
        <w:t xml:space="preserve"> Procesării Persoanei Vizate</w:t>
      </w:r>
      <w:r w:rsidRPr="00A10660">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al </w:t>
      </w:r>
      <w:r w:rsidRPr="00A10660">
        <w:rPr>
          <w:rFonts w:ascii="Times New Roman" w:hAnsi="Times New Roman"/>
          <w:color w:val="000000"/>
          <w:sz w:val="24"/>
          <w:szCs w:val="24"/>
          <w:lang w:val="ro-RO"/>
        </w:rPr>
        <w:t>Medochemie</w:t>
      </w:r>
      <w:r w:rsidR="00844518" w:rsidRPr="00E803EE">
        <w:rPr>
          <w:rFonts w:ascii="Times New Roman" w:hAnsi="Times New Roman"/>
          <w:color w:val="000000"/>
          <w:sz w:val="24"/>
          <w:szCs w:val="24"/>
          <w:lang w:val="ro-RO"/>
        </w:rPr>
        <w:t>. </w:t>
      </w:r>
    </w:p>
    <w:p w14:paraId="5FB7E490"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2CC84FCA"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FF"/>
          <w:sz w:val="24"/>
          <w:szCs w:val="24"/>
          <w:lang w:val="ro-RO"/>
        </w:rPr>
      </w:pPr>
      <w:bookmarkStart w:id="6" w:name="co_anchor_a000010_1"/>
      <w:bookmarkEnd w:id="6"/>
    </w:p>
    <w:p w14:paraId="1BA9CC4E" w14:textId="77777777" w:rsidR="003246EB" w:rsidRPr="00E803EE" w:rsidRDefault="00A10660" w:rsidP="00A1066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A10660">
        <w:rPr>
          <w:rFonts w:ascii="Times New Roman" w:hAnsi="Times New Roman"/>
          <w:b/>
          <w:bCs/>
          <w:color w:val="212121"/>
          <w:sz w:val="24"/>
          <w:szCs w:val="24"/>
          <w:lang w:val="ro-RO"/>
        </w:rPr>
        <w:t xml:space="preserve">Dreptul de </w:t>
      </w:r>
      <w:r w:rsidR="000C73A6" w:rsidRPr="00A10660">
        <w:rPr>
          <w:rFonts w:ascii="Times New Roman" w:hAnsi="Times New Roman"/>
          <w:b/>
          <w:bCs/>
          <w:color w:val="212121"/>
          <w:sz w:val="24"/>
          <w:szCs w:val="24"/>
          <w:lang w:val="ro-RO"/>
        </w:rPr>
        <w:t xml:space="preserve">Obiectare </w:t>
      </w:r>
      <w:r w:rsidRPr="00A10660">
        <w:rPr>
          <w:rFonts w:ascii="Times New Roman" w:hAnsi="Times New Roman"/>
          <w:b/>
          <w:bCs/>
          <w:color w:val="212121"/>
          <w:sz w:val="24"/>
          <w:szCs w:val="24"/>
          <w:lang w:val="ro-RO"/>
        </w:rPr>
        <w:t xml:space="preserve">privind </w:t>
      </w:r>
      <w:r w:rsidR="000C73A6" w:rsidRPr="00A10660">
        <w:rPr>
          <w:rFonts w:ascii="Times New Roman" w:hAnsi="Times New Roman"/>
          <w:b/>
          <w:bCs/>
          <w:color w:val="212121"/>
          <w:sz w:val="24"/>
          <w:szCs w:val="24"/>
          <w:lang w:val="ro-RO"/>
        </w:rPr>
        <w:t>Prelucrarea Datelor</w:t>
      </w:r>
    </w:p>
    <w:p w14:paraId="5C0F9098" w14:textId="77777777" w:rsidR="00844518" w:rsidRPr="00E803EE" w:rsidRDefault="00844518" w:rsidP="00844518">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5C2B0344" w14:textId="77777777" w:rsidR="003246EB" w:rsidRPr="00E803EE" w:rsidRDefault="00A10660">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GDPR în conformitate cu articolul 21 acordă persoanelor vizate dreptul de a obiecta la prelucrarea datelor în anumite circumstanțe, inclusiv</w:t>
      </w:r>
      <w:r w:rsidR="003246EB" w:rsidRPr="00E803EE">
        <w:rPr>
          <w:rFonts w:ascii="Times New Roman" w:hAnsi="Times New Roman"/>
          <w:color w:val="000000"/>
          <w:sz w:val="24"/>
          <w:szCs w:val="24"/>
          <w:lang w:val="ro-RO"/>
        </w:rPr>
        <w:t>:</w:t>
      </w:r>
    </w:p>
    <w:p w14:paraId="79291EB1"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398B6815" w14:textId="77777777" w:rsidR="00A10660" w:rsidRPr="00A10660"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scopuri de marketing direct, inclusiv profilarea legată de marketingul direct.</w:t>
      </w:r>
    </w:p>
    <w:p w14:paraId="3424CA2B" w14:textId="77777777" w:rsidR="00A10660" w:rsidRPr="00A10660"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scopuri de cercetare </w:t>
      </w:r>
      <w:r w:rsidR="00BC2BE0">
        <w:rPr>
          <w:rFonts w:ascii="Times New Roman" w:hAnsi="Times New Roman"/>
          <w:color w:val="000000"/>
          <w:sz w:val="24"/>
          <w:szCs w:val="24"/>
          <w:lang w:val="ro-RO"/>
        </w:rPr>
        <w:t xml:space="preserve">fie </w:t>
      </w:r>
      <w:r w:rsidRPr="00A10660">
        <w:rPr>
          <w:rFonts w:ascii="Times New Roman" w:hAnsi="Times New Roman"/>
          <w:color w:val="000000"/>
          <w:sz w:val="24"/>
          <w:szCs w:val="24"/>
          <w:lang w:val="ro-RO"/>
        </w:rPr>
        <w:t>științifică</w:t>
      </w:r>
      <w:r w:rsidR="00BC2BE0">
        <w:rPr>
          <w:rFonts w:ascii="Times New Roman" w:hAnsi="Times New Roman"/>
          <w:color w:val="000000"/>
          <w:sz w:val="24"/>
          <w:szCs w:val="24"/>
          <w:lang w:val="ro-RO"/>
        </w:rPr>
        <w:t>, fie</w:t>
      </w:r>
      <w:r w:rsidRPr="00A10660">
        <w:rPr>
          <w:rFonts w:ascii="Times New Roman" w:hAnsi="Times New Roman"/>
          <w:color w:val="000000"/>
          <w:sz w:val="24"/>
          <w:szCs w:val="24"/>
          <w:lang w:val="ro-RO"/>
        </w:rPr>
        <w:t xml:space="preserve"> istorică</w:t>
      </w:r>
      <w:r w:rsidR="00BC2BE0">
        <w:rPr>
          <w:rFonts w:ascii="Times New Roman" w:hAnsi="Times New Roman"/>
          <w:color w:val="000000"/>
          <w:sz w:val="24"/>
          <w:szCs w:val="24"/>
          <w:lang w:val="ro-RO"/>
        </w:rPr>
        <w:t>, fie</w:t>
      </w:r>
      <w:r w:rsidRPr="00A10660">
        <w:rPr>
          <w:rFonts w:ascii="Times New Roman" w:hAnsi="Times New Roman"/>
          <w:color w:val="000000"/>
          <w:sz w:val="24"/>
          <w:szCs w:val="24"/>
          <w:lang w:val="ro-RO"/>
        </w:rPr>
        <w:t xml:space="preserve"> </w:t>
      </w:r>
      <w:r w:rsidR="00BC2BE0">
        <w:rPr>
          <w:rFonts w:ascii="Times New Roman" w:hAnsi="Times New Roman"/>
          <w:color w:val="000000"/>
          <w:sz w:val="24"/>
          <w:szCs w:val="24"/>
          <w:lang w:val="ro-RO"/>
        </w:rPr>
        <w:t>statistic</w:t>
      </w:r>
      <w:r w:rsidRPr="00A10660">
        <w:rPr>
          <w:rFonts w:ascii="Times New Roman" w:hAnsi="Times New Roman"/>
          <w:color w:val="000000"/>
          <w:sz w:val="24"/>
          <w:szCs w:val="24"/>
          <w:lang w:val="ro-RO"/>
        </w:rPr>
        <w:t>, cu excepția cazului în care prelucrarea este necesară pentru îndeplinirea unei sarcini desfășurate în interes public.</w:t>
      </w:r>
    </w:p>
    <w:p w14:paraId="026C939D" w14:textId="77777777" w:rsidR="003246EB" w:rsidRPr="00E803EE" w:rsidRDefault="00A10660" w:rsidP="00A10660">
      <w:pPr>
        <w:widowControl w:val="0"/>
        <w:numPr>
          <w:ilvl w:val="0"/>
          <w:numId w:val="55"/>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prelucrarea, inclusiv orice profilare, pe baza următoarelor motive legale</w:t>
      </w:r>
      <w:r w:rsidR="003246EB" w:rsidRPr="00E803EE">
        <w:rPr>
          <w:rFonts w:ascii="Times New Roman" w:hAnsi="Times New Roman"/>
          <w:color w:val="000000"/>
          <w:sz w:val="24"/>
          <w:szCs w:val="24"/>
          <w:lang w:val="ro-RO"/>
        </w:rPr>
        <w:t>:</w:t>
      </w:r>
    </w:p>
    <w:p w14:paraId="1A67A629" w14:textId="77777777" w:rsidR="00A10660" w:rsidRPr="00A10660" w:rsidRDefault="00A10660" w:rsidP="00A10660">
      <w:pPr>
        <w:widowControl w:val="0"/>
        <w:numPr>
          <w:ilvl w:val="0"/>
          <w:numId w:val="57"/>
        </w:numPr>
        <w:autoSpaceDE w:val="0"/>
        <w:autoSpaceDN w:val="0"/>
        <w:adjustRightInd w:val="0"/>
        <w:spacing w:after="120" w:line="240" w:lineRule="auto"/>
        <w:ind w:left="900" w:hanging="27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necesar</w:t>
      </w:r>
      <w:r w:rsidR="00BC2BE0">
        <w:rPr>
          <w:rFonts w:ascii="Times New Roman" w:hAnsi="Times New Roman"/>
          <w:color w:val="000000"/>
          <w:sz w:val="24"/>
          <w:szCs w:val="24"/>
          <w:lang w:val="ro-RO"/>
        </w:rPr>
        <w:t>ă</w:t>
      </w:r>
      <w:r w:rsidRPr="00A10660">
        <w:rPr>
          <w:rFonts w:ascii="Times New Roman" w:hAnsi="Times New Roman"/>
          <w:color w:val="000000"/>
          <w:sz w:val="24"/>
          <w:szCs w:val="24"/>
          <w:lang w:val="ro-RO"/>
        </w:rPr>
        <w:t xml:space="preserve"> pentru îndeplinirea unei sarcini în interes public; sau</w:t>
      </w:r>
    </w:p>
    <w:p w14:paraId="155E2840" w14:textId="77777777" w:rsidR="003246EB" w:rsidRPr="00E803EE" w:rsidRDefault="00A10660" w:rsidP="00A10660">
      <w:pPr>
        <w:widowControl w:val="0"/>
        <w:numPr>
          <w:ilvl w:val="0"/>
          <w:numId w:val="57"/>
        </w:numPr>
        <w:autoSpaceDE w:val="0"/>
        <w:autoSpaceDN w:val="0"/>
        <w:adjustRightInd w:val="0"/>
        <w:spacing w:after="120" w:line="240" w:lineRule="auto"/>
        <w:ind w:left="900" w:hanging="27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necesar</w:t>
      </w:r>
      <w:r w:rsidR="00BC2BE0">
        <w:rPr>
          <w:rFonts w:ascii="Times New Roman" w:hAnsi="Times New Roman"/>
          <w:color w:val="000000"/>
          <w:sz w:val="24"/>
          <w:szCs w:val="24"/>
          <w:lang w:val="ro-RO"/>
        </w:rPr>
        <w:t>ă</w:t>
      </w:r>
      <w:r w:rsidRPr="00A10660">
        <w:rPr>
          <w:rFonts w:ascii="Times New Roman" w:hAnsi="Times New Roman"/>
          <w:color w:val="000000"/>
          <w:sz w:val="24"/>
          <w:szCs w:val="24"/>
          <w:lang w:val="ro-RO"/>
        </w:rPr>
        <w:t xml:space="preserve"> pentru interesele legitime ale operatorului de date sau ale unei terțe părți</w:t>
      </w:r>
      <w:r w:rsidR="003246EB" w:rsidRPr="00E803EE">
        <w:rPr>
          <w:rFonts w:ascii="Times New Roman" w:hAnsi="Times New Roman"/>
          <w:color w:val="000000"/>
          <w:sz w:val="24"/>
          <w:szCs w:val="24"/>
          <w:lang w:val="ro-RO"/>
        </w:rPr>
        <w:t>.</w:t>
      </w:r>
    </w:p>
    <w:p w14:paraId="583ACFF4" w14:textId="77777777" w:rsidR="003246EB" w:rsidRPr="00E803EE" w:rsidRDefault="00A10660">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În cazul în care persoana vizată se opune prelucrării, Medochemie va opri prelucrarea acestor date, cu excepția cazului în care se aplică una dintre următoarele excepții</w:t>
      </w:r>
      <w:r w:rsidR="003246EB" w:rsidRPr="00E803EE">
        <w:rPr>
          <w:rFonts w:ascii="Times New Roman" w:hAnsi="Times New Roman"/>
          <w:color w:val="000000"/>
          <w:sz w:val="24"/>
          <w:szCs w:val="24"/>
          <w:lang w:val="ro-RO"/>
        </w:rPr>
        <w:t>:</w:t>
      </w:r>
    </w:p>
    <w:p w14:paraId="6348A006"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lastRenderedPageBreak/>
        <w:t> </w:t>
      </w:r>
    </w:p>
    <w:p w14:paraId="743004F5" w14:textId="77777777" w:rsidR="00A10660" w:rsidRPr="00A10660" w:rsidRDefault="00A10660" w:rsidP="00A10660">
      <w:pPr>
        <w:widowControl w:val="0"/>
        <w:numPr>
          <w:ilvl w:val="0"/>
          <w:numId w:val="59"/>
        </w:numPr>
        <w:autoSpaceDE w:val="0"/>
        <w:autoSpaceDN w:val="0"/>
        <w:adjustRightInd w:val="0"/>
        <w:spacing w:after="120" w:line="240" w:lineRule="auto"/>
        <w:ind w:left="450" w:hanging="360"/>
        <w:jc w:val="both"/>
        <w:rPr>
          <w:rFonts w:ascii="Times New Roman" w:hAnsi="Times New Roman"/>
          <w:color w:val="000000"/>
          <w:sz w:val="24"/>
          <w:szCs w:val="24"/>
          <w:lang w:val="ro-RO"/>
        </w:rPr>
      </w:pPr>
      <w:r w:rsidRPr="00A10660">
        <w:rPr>
          <w:rFonts w:ascii="Times New Roman" w:hAnsi="Times New Roman"/>
          <w:color w:val="000000"/>
          <w:sz w:val="24"/>
          <w:szCs w:val="24"/>
          <w:lang w:val="ro-RO"/>
        </w:rPr>
        <w:t>Medochemie demonstrează un motiv legitim convingător pentru prelucrarea datelor cu caracter personal care prevalează asupra intereselor persoanei vizate; sau</w:t>
      </w:r>
    </w:p>
    <w:p w14:paraId="713B11BA" w14:textId="77777777" w:rsidR="003246EB" w:rsidRPr="00E803EE" w:rsidRDefault="00F14E99" w:rsidP="00A10660">
      <w:pPr>
        <w:widowControl w:val="0"/>
        <w:numPr>
          <w:ilvl w:val="0"/>
          <w:numId w:val="59"/>
        </w:numPr>
        <w:autoSpaceDE w:val="0"/>
        <w:autoSpaceDN w:val="0"/>
        <w:adjustRightInd w:val="0"/>
        <w:spacing w:after="120" w:line="240" w:lineRule="auto"/>
        <w:ind w:left="450" w:hanging="360"/>
        <w:jc w:val="both"/>
        <w:rPr>
          <w:rFonts w:ascii="Times New Roman" w:hAnsi="Times New Roman"/>
          <w:color w:val="000000"/>
          <w:sz w:val="24"/>
          <w:szCs w:val="24"/>
          <w:lang w:val="ro-RO"/>
        </w:rPr>
      </w:pPr>
      <w:r>
        <w:rPr>
          <w:rFonts w:ascii="Times New Roman" w:hAnsi="Times New Roman"/>
          <w:color w:val="000000"/>
          <w:sz w:val="24"/>
          <w:szCs w:val="24"/>
          <w:lang w:val="ro-RO"/>
        </w:rPr>
        <w:t>Este n</w:t>
      </w:r>
      <w:r w:rsidR="00A10660" w:rsidRPr="00A10660">
        <w:rPr>
          <w:rFonts w:ascii="Times New Roman" w:hAnsi="Times New Roman"/>
          <w:color w:val="000000"/>
          <w:sz w:val="24"/>
          <w:szCs w:val="24"/>
          <w:lang w:val="ro-RO"/>
        </w:rPr>
        <w:t>eces</w:t>
      </w:r>
      <w:r>
        <w:rPr>
          <w:rFonts w:ascii="Times New Roman" w:hAnsi="Times New Roman"/>
          <w:color w:val="000000"/>
          <w:sz w:val="24"/>
          <w:szCs w:val="24"/>
          <w:lang w:val="ro-RO"/>
        </w:rPr>
        <w:t>ar s</w:t>
      </w:r>
      <w:r w:rsidR="00A10660" w:rsidRPr="00A10660">
        <w:rPr>
          <w:rFonts w:ascii="Times New Roman" w:hAnsi="Times New Roman"/>
          <w:color w:val="000000"/>
          <w:sz w:val="24"/>
          <w:szCs w:val="24"/>
          <w:lang w:val="ro-RO"/>
        </w:rPr>
        <w:t>ă prelucr</w:t>
      </w:r>
      <w:r>
        <w:rPr>
          <w:rFonts w:ascii="Times New Roman" w:hAnsi="Times New Roman"/>
          <w:color w:val="000000"/>
          <w:sz w:val="24"/>
          <w:szCs w:val="24"/>
          <w:lang w:val="ro-RO"/>
        </w:rPr>
        <w:t xml:space="preserve">eze </w:t>
      </w:r>
      <w:r w:rsidR="00A10660" w:rsidRPr="00A10660">
        <w:rPr>
          <w:rFonts w:ascii="Times New Roman" w:hAnsi="Times New Roman"/>
          <w:color w:val="000000"/>
          <w:sz w:val="24"/>
          <w:szCs w:val="24"/>
          <w:lang w:val="ro-RO"/>
        </w:rPr>
        <w:t>datel</w:t>
      </w:r>
      <w:r>
        <w:rPr>
          <w:rFonts w:ascii="Times New Roman" w:hAnsi="Times New Roman"/>
          <w:color w:val="000000"/>
          <w:sz w:val="24"/>
          <w:szCs w:val="24"/>
          <w:lang w:val="ro-RO"/>
        </w:rPr>
        <w:t>e</w:t>
      </w:r>
      <w:r w:rsidR="00A10660" w:rsidRPr="00A10660">
        <w:rPr>
          <w:rFonts w:ascii="Times New Roman" w:hAnsi="Times New Roman"/>
          <w:color w:val="000000"/>
          <w:sz w:val="24"/>
          <w:szCs w:val="24"/>
          <w:lang w:val="ro-RO"/>
        </w:rPr>
        <w:t xml:space="preserve"> cu caracter personal pentru stabilirea, exercitarea sau apărarea revendicărilor legale</w:t>
      </w:r>
      <w:r w:rsidR="003246EB" w:rsidRPr="00E803EE">
        <w:rPr>
          <w:rFonts w:ascii="Times New Roman" w:hAnsi="Times New Roman"/>
          <w:color w:val="000000"/>
          <w:sz w:val="24"/>
          <w:szCs w:val="24"/>
          <w:lang w:val="ro-RO"/>
        </w:rPr>
        <w:t>.</w:t>
      </w:r>
    </w:p>
    <w:p w14:paraId="02240DFA" w14:textId="77777777" w:rsidR="003246EB" w:rsidRPr="00E803EE" w:rsidRDefault="00A10660">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Avizul de continuare a prelucrării va fi trimis persoanei vizate de către</w:t>
      </w:r>
      <w:r w:rsidR="00844518" w:rsidRPr="00E803EE">
        <w:rPr>
          <w:rFonts w:ascii="Times New Roman" w:hAnsi="Times New Roman"/>
          <w:color w:val="000000"/>
          <w:sz w:val="24"/>
          <w:szCs w:val="24"/>
          <w:lang w:val="ro-RO"/>
        </w:rPr>
        <w:t xml:space="preserve"> Medochemie.</w:t>
      </w:r>
    </w:p>
    <w:p w14:paraId="3C38D79C"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p>
    <w:p w14:paraId="6BB44075" w14:textId="77777777" w:rsidR="00D84AEC" w:rsidRPr="00E803EE" w:rsidRDefault="00A10660" w:rsidP="00D84AEC">
      <w:pPr>
        <w:widowControl w:val="0"/>
        <w:autoSpaceDE w:val="0"/>
        <w:autoSpaceDN w:val="0"/>
        <w:adjustRightInd w:val="0"/>
        <w:spacing w:after="0" w:line="240" w:lineRule="auto"/>
        <w:jc w:val="both"/>
        <w:rPr>
          <w:rFonts w:ascii="Times New Roman" w:hAnsi="Times New Roman"/>
          <w:color w:val="000000"/>
          <w:sz w:val="24"/>
          <w:szCs w:val="24"/>
          <w:lang w:val="ro-RO"/>
        </w:rPr>
      </w:pPr>
      <w:r w:rsidRPr="00A10660">
        <w:rPr>
          <w:rFonts w:ascii="Times New Roman" w:hAnsi="Times New Roman"/>
          <w:color w:val="000000"/>
          <w:sz w:val="24"/>
          <w:szCs w:val="24"/>
          <w:lang w:val="ro-RO"/>
        </w:rPr>
        <w:t xml:space="preserve">O astfel de cerere de </w:t>
      </w:r>
      <w:r w:rsidR="00F14E99" w:rsidRPr="00A10660">
        <w:rPr>
          <w:rFonts w:ascii="Times New Roman" w:hAnsi="Times New Roman"/>
          <w:color w:val="000000"/>
          <w:sz w:val="24"/>
          <w:szCs w:val="24"/>
          <w:lang w:val="ro-RO"/>
        </w:rPr>
        <w:t xml:space="preserve">Prelucrare </w:t>
      </w:r>
      <w:r w:rsidRPr="00A10660">
        <w:rPr>
          <w:rFonts w:ascii="Times New Roman" w:hAnsi="Times New Roman"/>
          <w:color w:val="000000"/>
          <w:sz w:val="24"/>
          <w:szCs w:val="24"/>
          <w:lang w:val="ro-RO"/>
        </w:rPr>
        <w:t xml:space="preserve">a </w:t>
      </w:r>
      <w:r w:rsidR="00F14E99" w:rsidRPr="00A10660">
        <w:rPr>
          <w:rFonts w:ascii="Times New Roman" w:hAnsi="Times New Roman"/>
          <w:color w:val="000000"/>
          <w:sz w:val="24"/>
          <w:szCs w:val="24"/>
          <w:lang w:val="ro-RO"/>
        </w:rPr>
        <w:t xml:space="preserve">Obiectării Datelor </w:t>
      </w:r>
      <w:r w:rsidRPr="00A10660">
        <w:rPr>
          <w:rFonts w:ascii="Times New Roman" w:hAnsi="Times New Roman"/>
          <w:color w:val="000000"/>
          <w:sz w:val="24"/>
          <w:szCs w:val="24"/>
          <w:lang w:val="ro-RO"/>
        </w:rPr>
        <w:t xml:space="preserve">menținute de Medochemie poate fi depusă utilizând </w:t>
      </w:r>
      <w:r w:rsidRPr="00A1066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A10660">
        <w:rPr>
          <w:rFonts w:ascii="Times New Roman" w:hAnsi="Times New Roman"/>
          <w:i/>
          <w:color w:val="000000"/>
          <w:sz w:val="24"/>
          <w:szCs w:val="24"/>
          <w:lang w:val="ro-RO"/>
        </w:rPr>
        <w:t xml:space="preserve">e Obiectare </w:t>
      </w:r>
      <w:r>
        <w:rPr>
          <w:rFonts w:ascii="Times New Roman" w:hAnsi="Times New Roman"/>
          <w:i/>
          <w:color w:val="000000"/>
          <w:sz w:val="24"/>
          <w:szCs w:val="24"/>
          <w:lang w:val="ro-RO"/>
        </w:rPr>
        <w:t>la</w:t>
      </w:r>
      <w:r w:rsidRPr="00A10660">
        <w:rPr>
          <w:rFonts w:ascii="Times New Roman" w:hAnsi="Times New Roman"/>
          <w:i/>
          <w:color w:val="000000"/>
          <w:sz w:val="24"/>
          <w:szCs w:val="24"/>
          <w:lang w:val="ro-RO"/>
        </w:rPr>
        <w:t xml:space="preserve"> Prelucr</w:t>
      </w:r>
      <w:r>
        <w:rPr>
          <w:rFonts w:ascii="Times New Roman" w:hAnsi="Times New Roman"/>
          <w:i/>
          <w:color w:val="000000"/>
          <w:sz w:val="24"/>
          <w:szCs w:val="24"/>
          <w:lang w:val="ro-RO"/>
        </w:rPr>
        <w:t xml:space="preserve">are a </w:t>
      </w:r>
      <w:r w:rsidRPr="00A10660">
        <w:rPr>
          <w:rFonts w:ascii="Times New Roman" w:hAnsi="Times New Roman"/>
          <w:i/>
          <w:color w:val="000000"/>
          <w:sz w:val="24"/>
          <w:szCs w:val="24"/>
          <w:lang w:val="ro-RO"/>
        </w:rPr>
        <w:t xml:space="preserve">Persoanei Vizate </w:t>
      </w:r>
      <w:r>
        <w:rPr>
          <w:rFonts w:ascii="Times New Roman" w:hAnsi="Times New Roman"/>
          <w:color w:val="000000"/>
          <w:sz w:val="24"/>
          <w:szCs w:val="24"/>
          <w:lang w:val="ro-RO"/>
        </w:rPr>
        <w:t xml:space="preserve">al </w:t>
      </w:r>
      <w:r w:rsidRPr="00A10660">
        <w:rPr>
          <w:rFonts w:ascii="Times New Roman" w:hAnsi="Times New Roman"/>
          <w:color w:val="000000"/>
          <w:sz w:val="24"/>
          <w:szCs w:val="24"/>
          <w:lang w:val="ro-RO"/>
        </w:rPr>
        <w:t>Medochemie</w:t>
      </w:r>
      <w:r w:rsidR="00D84AEC" w:rsidRPr="00E803EE">
        <w:rPr>
          <w:rFonts w:ascii="Times New Roman" w:hAnsi="Times New Roman"/>
          <w:color w:val="000000"/>
          <w:sz w:val="24"/>
          <w:szCs w:val="24"/>
          <w:lang w:val="ro-RO"/>
        </w:rPr>
        <w:t>. </w:t>
      </w:r>
    </w:p>
    <w:p w14:paraId="7D19AF9A" w14:textId="77777777" w:rsidR="00D84AEC" w:rsidRPr="00E803EE" w:rsidRDefault="00D84AEC">
      <w:pPr>
        <w:widowControl w:val="0"/>
        <w:autoSpaceDE w:val="0"/>
        <w:autoSpaceDN w:val="0"/>
        <w:adjustRightInd w:val="0"/>
        <w:spacing w:after="0" w:line="240" w:lineRule="auto"/>
        <w:jc w:val="both"/>
        <w:rPr>
          <w:rFonts w:ascii="Times New Roman" w:hAnsi="Times New Roman"/>
          <w:color w:val="000000"/>
          <w:sz w:val="24"/>
          <w:szCs w:val="24"/>
          <w:lang w:val="ro-RO"/>
        </w:rPr>
      </w:pPr>
    </w:p>
    <w:p w14:paraId="5D72A4C0" w14:textId="77777777" w:rsidR="00B7033A" w:rsidRPr="00E803EE" w:rsidRDefault="00B7033A">
      <w:pPr>
        <w:widowControl w:val="0"/>
        <w:autoSpaceDE w:val="0"/>
        <w:autoSpaceDN w:val="0"/>
        <w:adjustRightInd w:val="0"/>
        <w:spacing w:after="0" w:line="240" w:lineRule="auto"/>
        <w:jc w:val="both"/>
        <w:rPr>
          <w:rFonts w:ascii="Times New Roman" w:hAnsi="Times New Roman"/>
          <w:color w:val="000000"/>
          <w:sz w:val="24"/>
          <w:szCs w:val="24"/>
          <w:lang w:val="ro-RO"/>
        </w:rPr>
      </w:pPr>
    </w:p>
    <w:p w14:paraId="122732B1" w14:textId="77777777" w:rsidR="003246EB" w:rsidRPr="00E803EE" w:rsidRDefault="00A10660" w:rsidP="00A10660">
      <w:pPr>
        <w:widowControl w:val="0"/>
        <w:numPr>
          <w:ilvl w:val="0"/>
          <w:numId w:val="136"/>
        </w:numPr>
        <w:autoSpaceDE w:val="0"/>
        <w:autoSpaceDN w:val="0"/>
        <w:adjustRightInd w:val="0"/>
        <w:spacing w:after="0" w:line="240" w:lineRule="auto"/>
        <w:jc w:val="both"/>
        <w:rPr>
          <w:rFonts w:ascii="Times New Roman" w:hAnsi="Times New Roman"/>
          <w:b/>
          <w:bCs/>
          <w:color w:val="212121"/>
          <w:sz w:val="24"/>
          <w:szCs w:val="24"/>
          <w:lang w:val="ro-RO"/>
        </w:rPr>
      </w:pPr>
      <w:bookmarkStart w:id="7" w:name="co_anchor_a000011_1"/>
      <w:bookmarkEnd w:id="7"/>
      <w:r w:rsidRPr="00A10660">
        <w:rPr>
          <w:rFonts w:ascii="Times New Roman" w:hAnsi="Times New Roman"/>
          <w:b/>
          <w:bCs/>
          <w:color w:val="212121"/>
          <w:sz w:val="24"/>
          <w:szCs w:val="24"/>
          <w:lang w:val="ro-RO"/>
        </w:rPr>
        <w:t xml:space="preserve">Dreptul </w:t>
      </w:r>
      <w:r>
        <w:rPr>
          <w:rFonts w:ascii="Times New Roman" w:hAnsi="Times New Roman"/>
          <w:b/>
          <w:bCs/>
          <w:color w:val="212121"/>
          <w:sz w:val="24"/>
          <w:szCs w:val="24"/>
          <w:lang w:val="ro-RO"/>
        </w:rPr>
        <w:t>la Portabilitate</w:t>
      </w:r>
      <w:r w:rsidRPr="00A10660">
        <w:rPr>
          <w:rFonts w:ascii="Times New Roman" w:hAnsi="Times New Roman"/>
          <w:b/>
          <w:bCs/>
          <w:color w:val="212121"/>
          <w:sz w:val="24"/>
          <w:szCs w:val="24"/>
          <w:lang w:val="ro-RO"/>
        </w:rPr>
        <w:t>a Datelor</w:t>
      </w:r>
    </w:p>
    <w:p w14:paraId="04D07B15" w14:textId="77777777" w:rsidR="00D83D22" w:rsidRPr="00E803EE" w:rsidRDefault="00D83D22" w:rsidP="00D83D22">
      <w:pPr>
        <w:widowControl w:val="0"/>
        <w:autoSpaceDE w:val="0"/>
        <w:autoSpaceDN w:val="0"/>
        <w:adjustRightInd w:val="0"/>
        <w:spacing w:after="0" w:line="240" w:lineRule="auto"/>
        <w:ind w:left="426"/>
        <w:jc w:val="both"/>
        <w:rPr>
          <w:rFonts w:ascii="Times New Roman" w:hAnsi="Times New Roman"/>
          <w:b/>
          <w:bCs/>
          <w:color w:val="212121"/>
          <w:sz w:val="24"/>
          <w:szCs w:val="24"/>
          <w:lang w:val="ro-RO"/>
        </w:rPr>
      </w:pPr>
    </w:p>
    <w:p w14:paraId="4D0E92BE"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GDPR </w:t>
      </w:r>
      <w:r w:rsidR="000D5493" w:rsidRPr="000D5493">
        <w:rPr>
          <w:rFonts w:ascii="Times New Roman" w:hAnsi="Times New Roman"/>
          <w:color w:val="000000"/>
          <w:sz w:val="24"/>
          <w:szCs w:val="24"/>
          <w:lang w:val="ro-RO"/>
        </w:rPr>
        <w:t>conferă persoanelor vizate dreptul la portabilitatea datelor în conformitat</w:t>
      </w:r>
      <w:r w:rsidR="00F14E99">
        <w:rPr>
          <w:rFonts w:ascii="Times New Roman" w:hAnsi="Times New Roman"/>
          <w:color w:val="000000"/>
          <w:sz w:val="24"/>
          <w:szCs w:val="24"/>
          <w:lang w:val="ro-RO"/>
        </w:rPr>
        <w:t>e cu A</w:t>
      </w:r>
      <w:r w:rsidR="000D5493" w:rsidRPr="000D5493">
        <w:rPr>
          <w:rFonts w:ascii="Times New Roman" w:hAnsi="Times New Roman"/>
          <w:color w:val="000000"/>
          <w:sz w:val="24"/>
          <w:szCs w:val="24"/>
          <w:lang w:val="ro-RO"/>
        </w:rPr>
        <w:t xml:space="preserve">rticolul 20. Dreptul la portabilitatea datelor este distinct de dreptul de a accesa datele cu caracter personal. Dreptul persoanei vizate la portabilitatea datelor include dreptul </w:t>
      </w:r>
      <w:r w:rsidR="00F14E99">
        <w:rPr>
          <w:rFonts w:ascii="Times New Roman" w:hAnsi="Times New Roman"/>
          <w:color w:val="000000"/>
          <w:sz w:val="24"/>
          <w:szCs w:val="24"/>
          <w:lang w:val="ro-RO"/>
        </w:rPr>
        <w:t>de</w:t>
      </w:r>
      <w:r w:rsidRPr="00E803EE">
        <w:rPr>
          <w:rFonts w:ascii="Times New Roman" w:hAnsi="Times New Roman"/>
          <w:color w:val="000000"/>
          <w:sz w:val="24"/>
          <w:szCs w:val="24"/>
          <w:lang w:val="ro-RO"/>
        </w:rPr>
        <w:t>:</w:t>
      </w:r>
    </w:p>
    <w:p w14:paraId="4320731E"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4EED158C" w14:textId="77777777" w:rsidR="00F14E99" w:rsidRPr="00F14E99" w:rsidRDefault="00F14E99" w:rsidP="00F14E99">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p</w:t>
      </w:r>
      <w:r w:rsidRPr="00F14E99">
        <w:rPr>
          <w:rFonts w:ascii="Times New Roman" w:hAnsi="Times New Roman"/>
          <w:color w:val="000000"/>
          <w:sz w:val="24"/>
          <w:szCs w:val="24"/>
          <w:lang w:val="ro-RO"/>
        </w:rPr>
        <w:t>rim</w:t>
      </w:r>
      <w:r>
        <w:rPr>
          <w:rFonts w:ascii="Times New Roman" w:hAnsi="Times New Roman"/>
          <w:color w:val="000000"/>
          <w:sz w:val="24"/>
          <w:szCs w:val="24"/>
          <w:lang w:val="ro-RO"/>
        </w:rPr>
        <w:t xml:space="preserve">i </w:t>
      </w:r>
      <w:r w:rsidRPr="00F14E99">
        <w:rPr>
          <w:rFonts w:ascii="Times New Roman" w:hAnsi="Times New Roman"/>
          <w:color w:val="000000"/>
          <w:sz w:val="24"/>
          <w:szCs w:val="24"/>
          <w:lang w:val="ro-RO"/>
        </w:rPr>
        <w:t xml:space="preserve">o copie a datelor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 xml:space="preserve">de la Medochemie într-un format utilizat în mod obișnuit și care poate fi citit de </w:t>
      </w:r>
      <w:r>
        <w:rPr>
          <w:rFonts w:ascii="Times New Roman" w:hAnsi="Times New Roman"/>
          <w:color w:val="000000"/>
          <w:sz w:val="24"/>
          <w:szCs w:val="24"/>
          <w:lang w:val="ro-RO"/>
        </w:rPr>
        <w:t>dispozitiv</w:t>
      </w:r>
      <w:r w:rsidRPr="00F14E99">
        <w:rPr>
          <w:rFonts w:ascii="Times New Roman" w:hAnsi="Times New Roman"/>
          <w:color w:val="000000"/>
          <w:sz w:val="24"/>
          <w:szCs w:val="24"/>
          <w:lang w:val="ro-RO"/>
        </w:rPr>
        <w:t xml:space="preserve"> și </w:t>
      </w:r>
      <w:r>
        <w:rPr>
          <w:rFonts w:ascii="Times New Roman" w:hAnsi="Times New Roman"/>
          <w:color w:val="000000"/>
          <w:sz w:val="24"/>
          <w:szCs w:val="24"/>
          <w:lang w:val="ro-RO"/>
        </w:rPr>
        <w:t xml:space="preserve">a le </w:t>
      </w:r>
      <w:r w:rsidRPr="00F14E99">
        <w:rPr>
          <w:rFonts w:ascii="Times New Roman" w:hAnsi="Times New Roman"/>
          <w:color w:val="000000"/>
          <w:sz w:val="24"/>
          <w:szCs w:val="24"/>
          <w:lang w:val="ro-RO"/>
        </w:rPr>
        <w:t>stoc</w:t>
      </w:r>
      <w:r>
        <w:rPr>
          <w:rFonts w:ascii="Times New Roman" w:hAnsi="Times New Roman"/>
          <w:color w:val="000000"/>
          <w:sz w:val="24"/>
          <w:szCs w:val="24"/>
          <w:lang w:val="ro-RO"/>
        </w:rPr>
        <w:t xml:space="preserve">a </w:t>
      </w:r>
      <w:r w:rsidRPr="00F14E99">
        <w:rPr>
          <w:rFonts w:ascii="Times New Roman" w:hAnsi="Times New Roman"/>
          <w:color w:val="000000"/>
          <w:sz w:val="24"/>
          <w:szCs w:val="24"/>
          <w:lang w:val="ro-RO"/>
        </w:rPr>
        <w:t>pentru utilizare personală ulterioară pe un dispozitiv privat;</w:t>
      </w:r>
    </w:p>
    <w:p w14:paraId="786078EB" w14:textId="77777777" w:rsidR="00F14E99" w:rsidRPr="00F14E99" w:rsidRDefault="00F14E99" w:rsidP="00F14E99">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t</w:t>
      </w:r>
      <w:r w:rsidRPr="00F14E99">
        <w:rPr>
          <w:rFonts w:ascii="Times New Roman" w:hAnsi="Times New Roman"/>
          <w:color w:val="000000"/>
          <w:sz w:val="24"/>
          <w:szCs w:val="24"/>
          <w:lang w:val="ro-RO"/>
        </w:rPr>
        <w:t xml:space="preserve">ransmite datele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către un alt operator de date;</w:t>
      </w:r>
    </w:p>
    <w:p w14:paraId="280BC024" w14:textId="77777777" w:rsidR="003246EB" w:rsidRPr="00F14E99" w:rsidRDefault="00F14E99" w:rsidP="00F14E99">
      <w:pPr>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 i se t</w:t>
      </w:r>
      <w:r w:rsidRPr="00F14E99">
        <w:rPr>
          <w:rFonts w:ascii="Times New Roman" w:hAnsi="Times New Roman"/>
          <w:color w:val="000000"/>
          <w:sz w:val="24"/>
          <w:szCs w:val="24"/>
          <w:lang w:val="ro-RO"/>
        </w:rPr>
        <w:t xml:space="preserve">ransmite datele sale </w:t>
      </w:r>
      <w:r w:rsidRPr="000D5493">
        <w:rPr>
          <w:rFonts w:ascii="Times New Roman" w:hAnsi="Times New Roman"/>
          <w:color w:val="000000"/>
          <w:sz w:val="24"/>
          <w:szCs w:val="24"/>
          <w:lang w:val="ro-RO"/>
        </w:rPr>
        <w:t>cu caracter personal</w:t>
      </w:r>
      <w:r>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direct de la un operator de date la altul, acolo unde este posibil din punct de vedere tehnic</w:t>
      </w:r>
      <w:r w:rsidR="003246EB" w:rsidRPr="00F14E99">
        <w:rPr>
          <w:rFonts w:ascii="Times New Roman" w:hAnsi="Times New Roman"/>
          <w:color w:val="000000"/>
          <w:sz w:val="24"/>
          <w:szCs w:val="24"/>
          <w:lang w:val="ro-RO"/>
        </w:rPr>
        <w:t>.</w:t>
      </w:r>
    </w:p>
    <w:p w14:paraId="65D6E6CA" w14:textId="77777777" w:rsidR="003246EB" w:rsidRPr="00E803EE" w:rsidRDefault="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r w:rsidR="003246EB" w:rsidRPr="00E803EE">
        <w:rPr>
          <w:rFonts w:ascii="Times New Roman" w:hAnsi="Times New Roman"/>
          <w:color w:val="000000"/>
          <w:sz w:val="24"/>
          <w:szCs w:val="24"/>
          <w:lang w:val="ro-RO"/>
        </w:rPr>
        <w:t> </w:t>
      </w:r>
    </w:p>
    <w:p w14:paraId="0060B8B1" w14:textId="77777777" w:rsidR="003246EB" w:rsidRPr="00E803EE" w:rsidRDefault="00F14E99" w:rsidP="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F14E99">
        <w:rPr>
          <w:rFonts w:ascii="Times New Roman" w:hAnsi="Times New Roman"/>
          <w:color w:val="000000"/>
          <w:sz w:val="24"/>
          <w:szCs w:val="24"/>
          <w:lang w:val="ro-RO"/>
        </w:rPr>
        <w:t xml:space="preserve">Dreptul la portabilitatea datelor se aplică datelor </w:t>
      </w:r>
      <w:r w:rsidR="00A00B21" w:rsidRPr="000D5493">
        <w:rPr>
          <w:rFonts w:ascii="Times New Roman" w:hAnsi="Times New Roman"/>
          <w:color w:val="000000"/>
          <w:sz w:val="24"/>
          <w:szCs w:val="24"/>
          <w:lang w:val="ro-RO"/>
        </w:rPr>
        <w:t>cu caracter personal</w:t>
      </w:r>
      <w:r w:rsidR="00A00B21">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despre persoana vizată și datelor pseudonime care pot fi legate în mod clar de o persoană vizată.</w:t>
      </w:r>
      <w:r w:rsidR="00A00B21">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 xml:space="preserve">Acesta include informații furnizate către Medochemie de către persoana vizată, </w:t>
      </w:r>
      <w:r w:rsidR="00A00B21">
        <w:rPr>
          <w:rFonts w:ascii="Times New Roman" w:hAnsi="Times New Roman"/>
          <w:color w:val="000000"/>
          <w:sz w:val="24"/>
          <w:szCs w:val="24"/>
          <w:lang w:val="ro-RO"/>
        </w:rPr>
        <w:t>precum</w:t>
      </w:r>
      <w:r w:rsidRPr="00F14E99">
        <w:rPr>
          <w:rFonts w:ascii="Times New Roman" w:hAnsi="Times New Roman"/>
          <w:color w:val="000000"/>
          <w:sz w:val="24"/>
          <w:szCs w:val="24"/>
          <w:lang w:val="ro-RO"/>
        </w:rPr>
        <w:t xml:space="preserve"> nume și informații de contact, informații observate din activitățile persoanei vizate, cum ar fi datele brute procesate de un contor inteligent, jurnalele de activitate, istoricul utilizării site-ului sau istoricul căutărilor. Cu toate acestea, nu include date </w:t>
      </w:r>
      <w:r w:rsidR="00A01806" w:rsidRPr="000D5493">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pe care Medochemie le generează ca parte a procesării datelor, de exemplu, date derivate în</w:t>
      </w:r>
      <w:r w:rsidR="00A01806">
        <w:rPr>
          <w:rFonts w:ascii="Times New Roman" w:hAnsi="Times New Roman"/>
          <w:color w:val="000000"/>
          <w:sz w:val="24"/>
          <w:szCs w:val="24"/>
          <w:lang w:val="ro-RO"/>
        </w:rPr>
        <w:t xml:space="preserve"> procesul de profilare din date</w:t>
      </w:r>
      <w:r w:rsidRPr="00F14E99">
        <w:rPr>
          <w:rFonts w:ascii="Times New Roman" w:hAnsi="Times New Roman"/>
          <w:color w:val="000000"/>
          <w:sz w:val="24"/>
          <w:szCs w:val="24"/>
          <w:lang w:val="ro-RO"/>
        </w:rPr>
        <w:t xml:space="preserve"> </w:t>
      </w:r>
      <w:r w:rsidR="00A01806" w:rsidRPr="000D5493">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Pr="00F14E99">
        <w:rPr>
          <w:rFonts w:ascii="Times New Roman" w:hAnsi="Times New Roman"/>
          <w:color w:val="000000"/>
          <w:sz w:val="24"/>
          <w:szCs w:val="24"/>
          <w:lang w:val="ro-RO"/>
        </w:rPr>
        <w:t>furnizate de persoana vizată</w:t>
      </w:r>
      <w:r w:rsidR="003246EB" w:rsidRPr="00E803EE">
        <w:rPr>
          <w:rFonts w:ascii="Times New Roman" w:hAnsi="Times New Roman"/>
          <w:color w:val="000000"/>
          <w:sz w:val="24"/>
          <w:szCs w:val="24"/>
          <w:lang w:val="ro-RO"/>
        </w:rPr>
        <w:t>.</w:t>
      </w:r>
    </w:p>
    <w:p w14:paraId="199A0198"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443BECE7" w14:textId="77777777"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Dreptul la portabilitatea datelor se aplică, de asemenea, numai procesării automatizate a datelor, care este fie</w:t>
      </w:r>
      <w:r w:rsidR="003246EB" w:rsidRPr="00E803EE">
        <w:rPr>
          <w:rFonts w:ascii="Times New Roman" w:hAnsi="Times New Roman"/>
          <w:color w:val="000000"/>
          <w:sz w:val="24"/>
          <w:szCs w:val="24"/>
          <w:lang w:val="ro-RO"/>
        </w:rPr>
        <w:t>:</w:t>
      </w:r>
    </w:p>
    <w:p w14:paraId="49FC231B"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68DB8FE8" w14:textId="77777777" w:rsidR="00A01806" w:rsidRDefault="00873720" w:rsidP="00A01806">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A01806">
        <w:rPr>
          <w:rFonts w:ascii="Times New Roman" w:hAnsi="Times New Roman"/>
          <w:color w:val="000000"/>
          <w:sz w:val="24"/>
          <w:szCs w:val="24"/>
          <w:lang w:val="ro-RO"/>
        </w:rPr>
        <w:t>Pe baza consimțământului persoanei vizate; sau</w:t>
      </w:r>
    </w:p>
    <w:p w14:paraId="4A2CB3F6" w14:textId="77777777" w:rsidR="003246EB" w:rsidRPr="00A01806" w:rsidRDefault="00873720" w:rsidP="00A01806">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A01806">
        <w:rPr>
          <w:rFonts w:ascii="Times New Roman" w:hAnsi="Times New Roman"/>
          <w:color w:val="000000"/>
          <w:sz w:val="24"/>
          <w:szCs w:val="24"/>
          <w:lang w:val="ro-RO"/>
        </w:rPr>
        <w:t>Necesar pentru a încheia un contract între operatorul de date și persoana vizată</w:t>
      </w:r>
      <w:r w:rsidR="003246EB" w:rsidRPr="00A01806">
        <w:rPr>
          <w:rFonts w:ascii="Times New Roman" w:hAnsi="Times New Roman"/>
          <w:color w:val="000000"/>
          <w:sz w:val="24"/>
          <w:szCs w:val="24"/>
          <w:lang w:val="ro-RO"/>
        </w:rPr>
        <w:t>.</w:t>
      </w:r>
    </w:p>
    <w:p w14:paraId="3000C7CC" w14:textId="77777777" w:rsidR="003246EB" w:rsidRPr="00E803EE" w:rsidRDefault="005B36B9" w:rsidP="005B36B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poate refuza să acționeze la cererea persoanei vizate în cazul în care o astfel de portabilitate poate afecta drepturile și libertățile terților. În cazul în care datele conțin informații ale unor terți, atunci operatorul de date destinatar, căruia Medochemie îi va transfera datele, are motive legale pentru prelucrarea acestor date cu caracter personal</w:t>
      </w:r>
      <w:r w:rsidRPr="00E803EE">
        <w:rPr>
          <w:rFonts w:ascii="Times New Roman" w:hAnsi="Times New Roman"/>
          <w:color w:val="000000"/>
          <w:sz w:val="24"/>
          <w:szCs w:val="24"/>
          <w:lang w:val="ro-RO"/>
        </w:rPr>
        <w:t xml:space="preserve">. </w:t>
      </w:r>
    </w:p>
    <w:p w14:paraId="28FDB860" w14:textId="77777777" w:rsidR="0095458F" w:rsidRPr="00E803EE" w:rsidRDefault="0095458F" w:rsidP="005B36B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 xml:space="preserve">va păstra toate datele </w:t>
      </w:r>
      <w:r w:rsidR="00A01806" w:rsidRPr="00873720">
        <w:rPr>
          <w:rFonts w:ascii="Times New Roman" w:hAnsi="Times New Roman"/>
          <w:color w:val="000000"/>
          <w:sz w:val="24"/>
          <w:szCs w:val="24"/>
          <w:lang w:val="ro-RO"/>
        </w:rPr>
        <w:t>cu caracter personal</w:t>
      </w:r>
      <w:r w:rsidR="00A01806">
        <w:rPr>
          <w:rFonts w:ascii="Times New Roman" w:hAnsi="Times New Roman"/>
          <w:color w:val="000000"/>
          <w:sz w:val="24"/>
          <w:szCs w:val="24"/>
          <w:lang w:val="ro-RO"/>
        </w:rPr>
        <w:t xml:space="preserve"> </w:t>
      </w:r>
      <w:r w:rsidR="00873720" w:rsidRPr="00873720">
        <w:rPr>
          <w:rFonts w:ascii="Times New Roman" w:hAnsi="Times New Roman"/>
          <w:color w:val="000000"/>
          <w:sz w:val="24"/>
          <w:szCs w:val="24"/>
          <w:lang w:val="ro-RO"/>
        </w:rPr>
        <w:t xml:space="preserve">numai pentru perioada de păstrare stabilită de </w:t>
      </w:r>
      <w:r w:rsidR="00A01806" w:rsidRPr="00873720">
        <w:rPr>
          <w:rFonts w:ascii="Times New Roman" w:hAnsi="Times New Roman"/>
          <w:color w:val="000000"/>
          <w:sz w:val="24"/>
          <w:szCs w:val="24"/>
          <w:lang w:val="ro-RO"/>
        </w:rPr>
        <w:t xml:space="preserve">Politica </w:t>
      </w:r>
      <w:r w:rsidR="00873720" w:rsidRPr="00873720">
        <w:rPr>
          <w:rFonts w:ascii="Times New Roman" w:hAnsi="Times New Roman"/>
          <w:color w:val="000000"/>
          <w:sz w:val="24"/>
          <w:szCs w:val="24"/>
          <w:lang w:val="ro-RO"/>
        </w:rPr>
        <w:t xml:space="preserve">lor de </w:t>
      </w:r>
      <w:r w:rsidR="00A01806" w:rsidRPr="00873720">
        <w:rPr>
          <w:rFonts w:ascii="Times New Roman" w:hAnsi="Times New Roman"/>
          <w:color w:val="000000"/>
          <w:sz w:val="24"/>
          <w:szCs w:val="24"/>
          <w:lang w:val="ro-RO"/>
        </w:rPr>
        <w:t>Confidențialitate</w:t>
      </w:r>
      <w:r w:rsidRPr="00E803EE">
        <w:rPr>
          <w:rFonts w:ascii="Times New Roman" w:hAnsi="Times New Roman"/>
          <w:color w:val="000000"/>
          <w:sz w:val="24"/>
          <w:szCs w:val="24"/>
          <w:lang w:val="ro-RO"/>
        </w:rPr>
        <w:t>.</w:t>
      </w:r>
    </w:p>
    <w:p w14:paraId="2896F77E"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42A17497" w14:textId="77777777" w:rsidR="005B36B9" w:rsidRPr="00E803EE" w:rsidRDefault="00873720" w:rsidP="005B36B9">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lastRenderedPageBreak/>
        <w:t xml:space="preserve">O astfel de cerere de </w:t>
      </w:r>
      <w:r w:rsidR="00A01806" w:rsidRPr="00873720">
        <w:rPr>
          <w:rFonts w:ascii="Times New Roman" w:hAnsi="Times New Roman"/>
          <w:color w:val="000000"/>
          <w:sz w:val="24"/>
          <w:szCs w:val="24"/>
          <w:lang w:val="ro-RO"/>
        </w:rPr>
        <w:t xml:space="preserve">Portabilitate </w:t>
      </w:r>
      <w:r w:rsidRPr="00873720">
        <w:rPr>
          <w:rFonts w:ascii="Times New Roman" w:hAnsi="Times New Roman"/>
          <w:color w:val="000000"/>
          <w:sz w:val="24"/>
          <w:szCs w:val="24"/>
          <w:lang w:val="ro-RO"/>
        </w:rPr>
        <w:t xml:space="preserve">a </w:t>
      </w:r>
      <w:r w:rsidR="00A01806" w:rsidRPr="00873720">
        <w:rPr>
          <w:rFonts w:ascii="Times New Roman" w:hAnsi="Times New Roman"/>
          <w:color w:val="000000"/>
          <w:sz w:val="24"/>
          <w:szCs w:val="24"/>
          <w:lang w:val="ro-RO"/>
        </w:rPr>
        <w:t xml:space="preserve">Datelor </w:t>
      </w:r>
      <w:r w:rsidRPr="00873720">
        <w:rPr>
          <w:rFonts w:ascii="Times New Roman" w:hAnsi="Times New Roman"/>
          <w:color w:val="000000"/>
          <w:sz w:val="24"/>
          <w:szCs w:val="24"/>
          <w:lang w:val="ro-RO"/>
        </w:rPr>
        <w:t xml:space="preserve">poate fi depusă utilizând </w:t>
      </w:r>
      <w:r>
        <w:rPr>
          <w:rFonts w:ascii="Times New Roman" w:hAnsi="Times New Roman"/>
          <w:i/>
          <w:color w:val="000000"/>
          <w:sz w:val="24"/>
          <w:szCs w:val="24"/>
          <w:lang w:val="ro-RO"/>
        </w:rPr>
        <w:t>Formularul d</w:t>
      </w:r>
      <w:r w:rsidRPr="00873720">
        <w:rPr>
          <w:rFonts w:ascii="Times New Roman" w:hAnsi="Times New Roman"/>
          <w:i/>
          <w:color w:val="000000"/>
          <w:sz w:val="24"/>
          <w:szCs w:val="24"/>
          <w:lang w:val="ro-RO"/>
        </w:rPr>
        <w:t xml:space="preserve">e Solicitare </w:t>
      </w:r>
      <w:r>
        <w:rPr>
          <w:rFonts w:ascii="Times New Roman" w:hAnsi="Times New Roman"/>
          <w:i/>
          <w:color w:val="000000"/>
          <w:sz w:val="24"/>
          <w:szCs w:val="24"/>
          <w:lang w:val="ro-RO"/>
        </w:rPr>
        <w:t>a</w:t>
      </w:r>
      <w:r w:rsidRPr="00873720">
        <w:rPr>
          <w:rFonts w:ascii="Times New Roman" w:hAnsi="Times New Roman"/>
          <w:i/>
          <w:color w:val="000000"/>
          <w:sz w:val="24"/>
          <w:szCs w:val="24"/>
          <w:lang w:val="ro-RO"/>
        </w:rPr>
        <w:t xml:space="preserve"> Portabilității </w:t>
      </w:r>
      <w:r>
        <w:rPr>
          <w:rFonts w:ascii="Times New Roman" w:hAnsi="Times New Roman"/>
          <w:i/>
          <w:color w:val="000000"/>
          <w:sz w:val="24"/>
          <w:szCs w:val="24"/>
          <w:lang w:val="ro-RO"/>
        </w:rPr>
        <w:t xml:space="preserve">a </w:t>
      </w:r>
      <w:r w:rsidRPr="00873720">
        <w:rPr>
          <w:rFonts w:ascii="Times New Roman" w:hAnsi="Times New Roman"/>
          <w:i/>
          <w:color w:val="000000"/>
          <w:sz w:val="24"/>
          <w:szCs w:val="24"/>
          <w:lang w:val="ro-RO"/>
        </w:rPr>
        <w:t xml:space="preserve">Persoanelor Vizate </w:t>
      </w:r>
      <w:r>
        <w:rPr>
          <w:rFonts w:ascii="Times New Roman" w:hAnsi="Times New Roman"/>
          <w:color w:val="000000"/>
          <w:sz w:val="24"/>
          <w:szCs w:val="24"/>
          <w:lang w:val="ro-RO"/>
        </w:rPr>
        <w:t>al</w:t>
      </w:r>
      <w:r w:rsidRPr="00873720">
        <w:rPr>
          <w:rFonts w:ascii="Times New Roman" w:hAnsi="Times New Roman"/>
          <w:color w:val="000000"/>
          <w:sz w:val="24"/>
          <w:szCs w:val="24"/>
          <w:lang w:val="ro-RO"/>
        </w:rPr>
        <w:t xml:space="preserve"> Medochemie</w:t>
      </w:r>
      <w:r w:rsidR="005B36B9" w:rsidRPr="00E803EE">
        <w:rPr>
          <w:rFonts w:ascii="Times New Roman" w:hAnsi="Times New Roman"/>
          <w:color w:val="000000"/>
          <w:sz w:val="24"/>
          <w:szCs w:val="24"/>
          <w:lang w:val="ro-RO"/>
        </w:rPr>
        <w:t>. </w:t>
      </w:r>
    </w:p>
    <w:p w14:paraId="47029A33"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bookmarkStart w:id="8" w:name="co_anchor_a000013_1"/>
      <w:bookmarkEnd w:id="8"/>
    </w:p>
    <w:p w14:paraId="49E26C18" w14:textId="77777777" w:rsidR="005B5B26" w:rsidRPr="00E803EE" w:rsidRDefault="00873720" w:rsidP="0087372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 xml:space="preserve">Dreptul </w:t>
      </w:r>
      <w:r>
        <w:rPr>
          <w:rFonts w:ascii="Times New Roman" w:hAnsi="Times New Roman"/>
          <w:b/>
          <w:bCs/>
          <w:color w:val="212121"/>
          <w:sz w:val="24"/>
          <w:szCs w:val="24"/>
          <w:lang w:val="ro-RO"/>
        </w:rPr>
        <w:t xml:space="preserve">de Obecție la Procesul Decizional </w:t>
      </w:r>
      <w:r w:rsidRPr="00873720">
        <w:rPr>
          <w:rFonts w:ascii="Times New Roman" w:hAnsi="Times New Roman"/>
          <w:b/>
          <w:bCs/>
          <w:color w:val="212121"/>
          <w:sz w:val="24"/>
          <w:szCs w:val="24"/>
          <w:lang w:val="ro-RO"/>
        </w:rPr>
        <w:t>Automat</w:t>
      </w:r>
      <w:r>
        <w:rPr>
          <w:rFonts w:ascii="Times New Roman" w:hAnsi="Times New Roman"/>
          <w:b/>
          <w:bCs/>
          <w:color w:val="212121"/>
          <w:sz w:val="24"/>
          <w:szCs w:val="24"/>
          <w:lang w:val="ro-RO"/>
        </w:rPr>
        <w:t>izat</w:t>
      </w:r>
      <w:r w:rsidR="005B5B26" w:rsidRPr="00E803EE">
        <w:rPr>
          <w:rFonts w:ascii="Times New Roman" w:hAnsi="Times New Roman"/>
          <w:b/>
          <w:bCs/>
          <w:color w:val="212121"/>
          <w:sz w:val="24"/>
          <w:szCs w:val="24"/>
          <w:lang w:val="ro-RO"/>
        </w:rPr>
        <w:t>.</w:t>
      </w:r>
    </w:p>
    <w:p w14:paraId="0E59BF32" w14:textId="77777777" w:rsidR="005B5B26" w:rsidRPr="00E803EE" w:rsidRDefault="005B5B26" w:rsidP="005B5B2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240898EA" w14:textId="77777777"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Persoanele vizate au dreptul în temeiul </w:t>
      </w:r>
      <w:r w:rsidR="00AB2D61" w:rsidRPr="00873720">
        <w:rPr>
          <w:rFonts w:ascii="Times New Roman" w:hAnsi="Times New Roman"/>
          <w:color w:val="000000"/>
          <w:sz w:val="24"/>
          <w:szCs w:val="24"/>
          <w:lang w:val="ro-RO"/>
        </w:rPr>
        <w:t xml:space="preserve">Articolului </w:t>
      </w:r>
      <w:r w:rsidRPr="00873720">
        <w:rPr>
          <w:rFonts w:ascii="Times New Roman" w:hAnsi="Times New Roman"/>
          <w:color w:val="000000"/>
          <w:sz w:val="24"/>
          <w:szCs w:val="24"/>
          <w:lang w:val="ro-RO"/>
        </w:rPr>
        <w:t>22 din GDPR</w:t>
      </w:r>
      <w:r w:rsidR="00DC5D0B">
        <w:rPr>
          <w:rFonts w:ascii="Times New Roman" w:hAnsi="Times New Roman"/>
          <w:color w:val="000000"/>
          <w:sz w:val="24"/>
          <w:szCs w:val="24"/>
          <w:lang w:val="ro-RO"/>
        </w:rPr>
        <w:t xml:space="preserve"> să nu fie supuse unu</w:t>
      </w:r>
      <w:r w:rsidRPr="00873720">
        <w:rPr>
          <w:rFonts w:ascii="Times New Roman" w:hAnsi="Times New Roman"/>
          <w:color w:val="000000"/>
          <w:sz w:val="24"/>
          <w:szCs w:val="24"/>
          <w:lang w:val="ro-RO"/>
        </w:rPr>
        <w:t xml:space="preserve">i </w:t>
      </w:r>
      <w:r w:rsidR="00DC5D0B">
        <w:rPr>
          <w:rFonts w:ascii="Times New Roman" w:hAnsi="Times New Roman"/>
          <w:color w:val="000000"/>
          <w:sz w:val="24"/>
          <w:szCs w:val="24"/>
          <w:lang w:val="ro-RO"/>
        </w:rPr>
        <w:t xml:space="preserve">proces decizional </w:t>
      </w:r>
      <w:r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izat</w:t>
      </w:r>
      <w:r w:rsidRPr="00873720">
        <w:rPr>
          <w:rFonts w:ascii="Times New Roman" w:hAnsi="Times New Roman"/>
          <w:color w:val="000000"/>
          <w:sz w:val="24"/>
          <w:szCs w:val="24"/>
          <w:lang w:val="ro-RO"/>
        </w:rPr>
        <w:t xml:space="preserve">, inclusiv profilare, care are efecte juridice sau alte efecte semnificative asupra persoanei vizate. Acest drept nu se aplică atunci când </w:t>
      </w:r>
      <w:r w:rsidR="00DC5D0B">
        <w:rPr>
          <w:rFonts w:ascii="Times New Roman" w:hAnsi="Times New Roman"/>
          <w:color w:val="000000"/>
          <w:sz w:val="24"/>
          <w:szCs w:val="24"/>
          <w:lang w:val="ro-RO"/>
        </w:rPr>
        <w:t xml:space="preserve">procesul decizional </w:t>
      </w:r>
      <w:r w:rsidR="00DC5D0B"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 xml:space="preserve">izat </w:t>
      </w:r>
      <w:r w:rsidRPr="00873720">
        <w:rPr>
          <w:rFonts w:ascii="Times New Roman" w:hAnsi="Times New Roman"/>
          <w:color w:val="000000"/>
          <w:sz w:val="24"/>
          <w:szCs w:val="24"/>
          <w:lang w:val="ro-RO"/>
        </w:rPr>
        <w:t>este</w:t>
      </w:r>
      <w:r w:rsidR="003246EB" w:rsidRPr="00E803EE">
        <w:rPr>
          <w:rFonts w:ascii="Times New Roman" w:hAnsi="Times New Roman"/>
          <w:color w:val="000000"/>
          <w:sz w:val="24"/>
          <w:szCs w:val="24"/>
          <w:lang w:val="ro-RO"/>
        </w:rPr>
        <w:t>:</w:t>
      </w:r>
    </w:p>
    <w:p w14:paraId="78DF01E0"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1E57E969" w14:textId="77777777" w:rsid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Necesar pentru încheierea sau executarea unui contract cu persoana vizată.</w:t>
      </w:r>
    </w:p>
    <w:p w14:paraId="2DA21E83" w14:textId="77777777" w:rsid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Autorizat de legislația UE sau a statelor membre aplicabile operatorului de date, dacă legea impune măsuri adecvate pentru a proteja drepturile și libertățile persoanei vizate și interesele legitime.</w:t>
      </w:r>
    </w:p>
    <w:p w14:paraId="3F79585D" w14:textId="77777777" w:rsidR="003246EB" w:rsidRPr="00DC5D0B" w:rsidRDefault="00873720" w:rsidP="00DC5D0B">
      <w:pPr>
        <w:pStyle w:val="ListParagraph"/>
        <w:widowControl w:val="0"/>
        <w:numPr>
          <w:ilvl w:val="0"/>
          <w:numId w:val="144"/>
        </w:numPr>
        <w:autoSpaceDE w:val="0"/>
        <w:autoSpaceDN w:val="0"/>
        <w:adjustRightInd w:val="0"/>
        <w:spacing w:after="120" w:line="240" w:lineRule="auto"/>
        <w:jc w:val="both"/>
        <w:rPr>
          <w:rFonts w:ascii="Times New Roman" w:hAnsi="Times New Roman"/>
          <w:color w:val="000000"/>
          <w:sz w:val="24"/>
          <w:szCs w:val="24"/>
          <w:lang w:val="ro-RO"/>
        </w:rPr>
      </w:pPr>
      <w:r w:rsidRPr="00DC5D0B">
        <w:rPr>
          <w:rFonts w:ascii="Times New Roman" w:hAnsi="Times New Roman"/>
          <w:color w:val="000000"/>
          <w:sz w:val="24"/>
          <w:szCs w:val="24"/>
          <w:lang w:val="ro-RO"/>
        </w:rPr>
        <w:t>Pe baza consimțământului explicit al persoanei vizate</w:t>
      </w:r>
      <w:r w:rsidR="003246EB" w:rsidRPr="00DC5D0B">
        <w:rPr>
          <w:rFonts w:ascii="Times New Roman" w:hAnsi="Times New Roman"/>
          <w:color w:val="000000"/>
          <w:sz w:val="24"/>
          <w:szCs w:val="24"/>
          <w:lang w:val="ro-RO"/>
        </w:rPr>
        <w:t>.</w:t>
      </w:r>
    </w:p>
    <w:p w14:paraId="2D3FBA48" w14:textId="77777777" w:rsidR="003246EB" w:rsidRPr="00E803EE" w:rsidRDefault="003246EB">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00DA357A" w14:textId="77777777" w:rsidR="00BD3643" w:rsidRPr="00E803EE" w:rsidRDefault="00BD3643" w:rsidP="00BD3643">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4E422A37" w14:textId="77777777" w:rsidR="00BD3643" w:rsidRPr="00E803EE" w:rsidRDefault="00873720" w:rsidP="00BD3643">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O astfel de cerere de </w:t>
      </w:r>
      <w:r w:rsidR="00DC5D0B" w:rsidRPr="00873720">
        <w:rPr>
          <w:rFonts w:ascii="Times New Roman" w:hAnsi="Times New Roman"/>
          <w:color w:val="000000"/>
          <w:sz w:val="24"/>
          <w:szCs w:val="24"/>
          <w:lang w:val="ro-RO"/>
        </w:rPr>
        <w:t xml:space="preserve">Respingere </w:t>
      </w:r>
      <w:r w:rsidRPr="00873720">
        <w:rPr>
          <w:rFonts w:ascii="Times New Roman" w:hAnsi="Times New Roman"/>
          <w:color w:val="000000"/>
          <w:sz w:val="24"/>
          <w:szCs w:val="24"/>
          <w:lang w:val="ro-RO"/>
        </w:rPr>
        <w:t xml:space="preserve">a </w:t>
      </w:r>
      <w:r w:rsidR="00DC5D0B">
        <w:rPr>
          <w:rFonts w:ascii="Times New Roman" w:hAnsi="Times New Roman"/>
          <w:color w:val="000000"/>
          <w:sz w:val="24"/>
          <w:szCs w:val="24"/>
          <w:lang w:val="ro-RO"/>
        </w:rPr>
        <w:t xml:space="preserve">Procesului Decizional </w:t>
      </w:r>
      <w:r w:rsidR="00DC5D0B" w:rsidRPr="00873720">
        <w:rPr>
          <w:rFonts w:ascii="Times New Roman" w:hAnsi="Times New Roman"/>
          <w:color w:val="000000"/>
          <w:sz w:val="24"/>
          <w:szCs w:val="24"/>
          <w:lang w:val="ro-RO"/>
        </w:rPr>
        <w:t>Automat</w:t>
      </w:r>
      <w:r w:rsidR="00DC5D0B">
        <w:rPr>
          <w:rFonts w:ascii="Times New Roman" w:hAnsi="Times New Roman"/>
          <w:color w:val="000000"/>
          <w:sz w:val="24"/>
          <w:szCs w:val="24"/>
          <w:lang w:val="ro-RO"/>
        </w:rPr>
        <w:t xml:space="preserve">izat </w:t>
      </w:r>
      <w:r w:rsidRPr="00873720">
        <w:rPr>
          <w:rFonts w:ascii="Times New Roman" w:hAnsi="Times New Roman"/>
          <w:color w:val="000000"/>
          <w:sz w:val="24"/>
          <w:szCs w:val="24"/>
          <w:lang w:val="ro-RO"/>
        </w:rPr>
        <w:t xml:space="preserve">poate fi depusă utilizând </w:t>
      </w:r>
      <w:r w:rsidRPr="00873720">
        <w:rPr>
          <w:rFonts w:ascii="Times New Roman" w:hAnsi="Times New Roman"/>
          <w:i/>
          <w:color w:val="000000"/>
          <w:sz w:val="24"/>
          <w:szCs w:val="24"/>
          <w:lang w:val="ro-RO"/>
        </w:rPr>
        <w:t xml:space="preserve">Formularul </w:t>
      </w:r>
      <w:r>
        <w:rPr>
          <w:rFonts w:ascii="Times New Roman" w:hAnsi="Times New Roman"/>
          <w:i/>
          <w:color w:val="000000"/>
          <w:sz w:val="24"/>
          <w:szCs w:val="24"/>
          <w:lang w:val="ro-RO"/>
        </w:rPr>
        <w:t>d</w:t>
      </w:r>
      <w:r w:rsidRPr="00873720">
        <w:rPr>
          <w:rFonts w:ascii="Times New Roman" w:hAnsi="Times New Roman"/>
          <w:i/>
          <w:color w:val="000000"/>
          <w:sz w:val="24"/>
          <w:szCs w:val="24"/>
          <w:lang w:val="ro-RO"/>
        </w:rPr>
        <w:t xml:space="preserve">e Cerere </w:t>
      </w:r>
      <w:r>
        <w:rPr>
          <w:rFonts w:ascii="Times New Roman" w:hAnsi="Times New Roman"/>
          <w:i/>
          <w:color w:val="000000"/>
          <w:sz w:val="24"/>
          <w:szCs w:val="24"/>
          <w:lang w:val="ro-RO"/>
        </w:rPr>
        <w:t>d</w:t>
      </w:r>
      <w:r w:rsidRPr="00873720">
        <w:rPr>
          <w:rFonts w:ascii="Times New Roman" w:hAnsi="Times New Roman"/>
          <w:i/>
          <w:color w:val="000000"/>
          <w:sz w:val="24"/>
          <w:szCs w:val="24"/>
          <w:lang w:val="ro-RO"/>
        </w:rPr>
        <w:t xml:space="preserve">e Obiecție </w:t>
      </w:r>
      <w:r>
        <w:rPr>
          <w:rFonts w:ascii="Times New Roman" w:hAnsi="Times New Roman"/>
          <w:i/>
          <w:color w:val="000000"/>
          <w:sz w:val="24"/>
          <w:szCs w:val="24"/>
          <w:lang w:val="ro-RO"/>
        </w:rPr>
        <w:t>la</w:t>
      </w:r>
      <w:r w:rsidRPr="00873720">
        <w:rPr>
          <w:rFonts w:ascii="Times New Roman" w:hAnsi="Times New Roman"/>
          <w:i/>
          <w:color w:val="000000"/>
          <w:sz w:val="24"/>
          <w:szCs w:val="24"/>
          <w:lang w:val="ro-RO"/>
        </w:rPr>
        <w:t xml:space="preserve"> </w:t>
      </w:r>
      <w:r w:rsidRPr="00873720">
        <w:rPr>
          <w:rFonts w:ascii="Times New Roman" w:hAnsi="Times New Roman"/>
          <w:bCs/>
          <w:i/>
          <w:color w:val="212121"/>
          <w:sz w:val="24"/>
          <w:szCs w:val="24"/>
          <w:lang w:val="ro-RO"/>
        </w:rPr>
        <w:t>Procesul Decizional Automatizat a</w:t>
      </w:r>
      <w:r>
        <w:rPr>
          <w:rFonts w:ascii="Times New Roman" w:hAnsi="Times New Roman"/>
          <w:bCs/>
          <w:i/>
          <w:color w:val="212121"/>
          <w:sz w:val="24"/>
          <w:szCs w:val="24"/>
          <w:lang w:val="ro-RO"/>
        </w:rPr>
        <w:t>l</w:t>
      </w:r>
      <w:r>
        <w:rPr>
          <w:rFonts w:ascii="Times New Roman" w:hAnsi="Times New Roman"/>
          <w:i/>
          <w:color w:val="000000"/>
          <w:sz w:val="24"/>
          <w:szCs w:val="24"/>
          <w:lang w:val="ro-RO"/>
        </w:rPr>
        <w:t xml:space="preserve"> Persoanelor</w:t>
      </w:r>
      <w:r w:rsidRPr="00873720">
        <w:rPr>
          <w:rFonts w:ascii="Times New Roman" w:hAnsi="Times New Roman"/>
          <w:i/>
          <w:color w:val="000000"/>
          <w:sz w:val="24"/>
          <w:szCs w:val="24"/>
          <w:lang w:val="ro-RO"/>
        </w:rPr>
        <w:t xml:space="preserve"> Vizate</w:t>
      </w:r>
      <w:r w:rsidRPr="00873720">
        <w:rPr>
          <w:rFonts w:ascii="Times New Roman" w:hAnsi="Times New Roman"/>
          <w:color w:val="000000"/>
          <w:sz w:val="24"/>
          <w:szCs w:val="24"/>
          <w:lang w:val="ro-RO"/>
        </w:rPr>
        <w:t xml:space="preserve"> </w:t>
      </w:r>
      <w:r>
        <w:rPr>
          <w:rFonts w:ascii="Times New Roman" w:hAnsi="Times New Roman"/>
          <w:color w:val="000000"/>
          <w:sz w:val="24"/>
          <w:szCs w:val="24"/>
          <w:lang w:val="ro-RO"/>
        </w:rPr>
        <w:t>al</w:t>
      </w:r>
      <w:r w:rsidRPr="00873720">
        <w:rPr>
          <w:rFonts w:ascii="Times New Roman" w:hAnsi="Times New Roman"/>
          <w:color w:val="000000"/>
          <w:sz w:val="24"/>
          <w:szCs w:val="24"/>
          <w:lang w:val="ro-RO"/>
        </w:rPr>
        <w:t xml:space="preserve"> Medochemie</w:t>
      </w:r>
      <w:r>
        <w:rPr>
          <w:rFonts w:ascii="Times New Roman" w:hAnsi="Times New Roman"/>
          <w:color w:val="000000"/>
          <w:sz w:val="24"/>
          <w:szCs w:val="24"/>
          <w:lang w:val="ro-RO"/>
        </w:rPr>
        <w:t xml:space="preserve"> </w:t>
      </w:r>
      <w:r w:rsidR="00BD3643" w:rsidRPr="00E803EE">
        <w:rPr>
          <w:rFonts w:ascii="Times New Roman" w:hAnsi="Times New Roman"/>
          <w:color w:val="000000"/>
          <w:sz w:val="24"/>
          <w:szCs w:val="24"/>
          <w:lang w:val="ro-RO"/>
        </w:rPr>
        <w:t>. </w:t>
      </w:r>
    </w:p>
    <w:p w14:paraId="5B5A4FDB" w14:textId="77777777" w:rsidR="00B31A83" w:rsidRPr="00E803EE" w:rsidRDefault="00B31A83" w:rsidP="00BD3643">
      <w:pPr>
        <w:widowControl w:val="0"/>
        <w:autoSpaceDE w:val="0"/>
        <w:autoSpaceDN w:val="0"/>
        <w:adjustRightInd w:val="0"/>
        <w:spacing w:after="0" w:line="240" w:lineRule="auto"/>
        <w:jc w:val="both"/>
        <w:rPr>
          <w:rFonts w:ascii="Times New Roman" w:hAnsi="Times New Roman"/>
          <w:color w:val="000000"/>
          <w:sz w:val="24"/>
          <w:szCs w:val="24"/>
          <w:lang w:val="ro-RO"/>
        </w:rPr>
      </w:pPr>
    </w:p>
    <w:p w14:paraId="32B65BA0" w14:textId="77777777" w:rsidR="003246EB" w:rsidRPr="00E803EE" w:rsidRDefault="00873720" w:rsidP="00873720">
      <w:pPr>
        <w:widowControl w:val="0"/>
        <w:numPr>
          <w:ilvl w:val="0"/>
          <w:numId w:val="136"/>
        </w:numPr>
        <w:autoSpaceDE w:val="0"/>
        <w:autoSpaceDN w:val="0"/>
        <w:adjustRightInd w:val="0"/>
        <w:spacing w:before="480" w:after="0" w:line="240" w:lineRule="auto"/>
        <w:jc w:val="both"/>
        <w:rPr>
          <w:rFonts w:ascii="Times New Roman" w:hAnsi="Times New Roman"/>
          <w:b/>
          <w:bCs/>
          <w:color w:val="212121"/>
          <w:sz w:val="24"/>
          <w:szCs w:val="24"/>
          <w:lang w:val="ro-RO"/>
        </w:rPr>
      </w:pPr>
      <w:bookmarkStart w:id="9" w:name="co_anchor_a000014_1"/>
      <w:bookmarkEnd w:id="9"/>
      <w:r w:rsidRPr="00873720">
        <w:rPr>
          <w:rFonts w:ascii="Times New Roman" w:hAnsi="Times New Roman"/>
          <w:b/>
          <w:bCs/>
          <w:color w:val="212121"/>
          <w:sz w:val="24"/>
          <w:szCs w:val="24"/>
          <w:lang w:val="ro-RO"/>
        </w:rPr>
        <w:t>Dreptul de notificare a încălcării</w:t>
      </w:r>
    </w:p>
    <w:p w14:paraId="18E5E584" w14:textId="77777777" w:rsidR="00C85CBF" w:rsidRPr="00E803EE" w:rsidRDefault="00C85CBF" w:rsidP="00C85CBF">
      <w:pPr>
        <w:widowControl w:val="0"/>
        <w:autoSpaceDE w:val="0"/>
        <w:autoSpaceDN w:val="0"/>
        <w:adjustRightInd w:val="0"/>
        <w:spacing w:before="120" w:after="0" w:line="240" w:lineRule="auto"/>
        <w:ind w:left="425"/>
        <w:jc w:val="both"/>
        <w:rPr>
          <w:rFonts w:ascii="Times New Roman" w:hAnsi="Times New Roman"/>
          <w:b/>
          <w:bCs/>
          <w:color w:val="212121"/>
          <w:sz w:val="24"/>
          <w:szCs w:val="24"/>
          <w:lang w:val="ro-RO"/>
        </w:rPr>
      </w:pPr>
    </w:p>
    <w:p w14:paraId="46A2AB01" w14:textId="77777777" w:rsidR="00C85CBF"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Atunci când o încălcare a datelor cu caracter personal poate duce la un risc ridicat pentru drepturile persoanei vizate, Medochemie va notifica </w:t>
      </w:r>
      <w:r w:rsidR="00DC5D0B" w:rsidRPr="00873720">
        <w:rPr>
          <w:rFonts w:ascii="Times New Roman" w:hAnsi="Times New Roman"/>
          <w:color w:val="000000"/>
          <w:sz w:val="24"/>
          <w:szCs w:val="24"/>
          <w:lang w:val="ro-RO"/>
        </w:rPr>
        <w:t>fără întârziere nejustificată</w:t>
      </w:r>
      <w:r w:rsidR="00DC5D0B">
        <w:rPr>
          <w:rFonts w:ascii="Times New Roman" w:hAnsi="Times New Roman"/>
          <w:color w:val="000000"/>
          <w:sz w:val="24"/>
          <w:szCs w:val="24"/>
          <w:lang w:val="ro-RO"/>
        </w:rPr>
        <w:t xml:space="preserve"> </w:t>
      </w:r>
      <w:r w:rsidRPr="00873720">
        <w:rPr>
          <w:rFonts w:ascii="Times New Roman" w:hAnsi="Times New Roman"/>
          <w:color w:val="000000"/>
          <w:sz w:val="24"/>
          <w:szCs w:val="24"/>
          <w:lang w:val="ro-RO"/>
        </w:rPr>
        <w:t>persoanele vizate despre încălcarea securității</w:t>
      </w:r>
      <w:r w:rsidR="00BD3643" w:rsidRPr="00E803EE">
        <w:rPr>
          <w:rFonts w:ascii="Times New Roman" w:hAnsi="Times New Roman"/>
          <w:color w:val="000000"/>
          <w:sz w:val="24"/>
          <w:szCs w:val="24"/>
          <w:lang w:val="ro-RO"/>
        </w:rPr>
        <w:t>.</w:t>
      </w:r>
      <w:r w:rsidR="003246EB" w:rsidRPr="00E803EE">
        <w:rPr>
          <w:rFonts w:ascii="Times New Roman" w:hAnsi="Times New Roman"/>
          <w:color w:val="000000"/>
          <w:sz w:val="24"/>
          <w:szCs w:val="24"/>
          <w:lang w:val="ro-RO"/>
        </w:rPr>
        <w:t xml:space="preserve"> </w:t>
      </w:r>
    </w:p>
    <w:p w14:paraId="69872C16" w14:textId="77777777" w:rsidR="00FC09F0" w:rsidRPr="00E803EE" w:rsidRDefault="00FC09F0">
      <w:pPr>
        <w:widowControl w:val="0"/>
        <w:autoSpaceDE w:val="0"/>
        <w:autoSpaceDN w:val="0"/>
        <w:adjustRightInd w:val="0"/>
        <w:spacing w:before="200" w:after="0" w:line="240" w:lineRule="auto"/>
        <w:jc w:val="both"/>
        <w:rPr>
          <w:rFonts w:ascii="Times New Roman" w:hAnsi="Times New Roman"/>
          <w:b/>
          <w:bCs/>
          <w:color w:val="212121"/>
          <w:sz w:val="24"/>
          <w:szCs w:val="24"/>
          <w:lang w:val="ro-RO"/>
        </w:rPr>
      </w:pPr>
    </w:p>
    <w:p w14:paraId="01B34953" w14:textId="77777777" w:rsidR="00FC09F0" w:rsidRPr="00E803EE" w:rsidRDefault="00873720" w:rsidP="00873720">
      <w:pPr>
        <w:widowControl w:val="0"/>
        <w:numPr>
          <w:ilvl w:val="0"/>
          <w:numId w:val="136"/>
        </w:numPr>
        <w:autoSpaceDE w:val="0"/>
        <w:autoSpaceDN w:val="0"/>
        <w:adjustRightInd w:val="0"/>
        <w:spacing w:before="20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 xml:space="preserve">Răspunsul la </w:t>
      </w:r>
      <w:r w:rsidR="00DC5D0B" w:rsidRPr="00873720">
        <w:rPr>
          <w:rFonts w:ascii="Times New Roman" w:hAnsi="Times New Roman"/>
          <w:b/>
          <w:bCs/>
          <w:color w:val="212121"/>
          <w:sz w:val="24"/>
          <w:szCs w:val="24"/>
          <w:lang w:val="ro-RO"/>
        </w:rPr>
        <w:t xml:space="preserve">Solicitările </w:t>
      </w:r>
      <w:r w:rsidR="00DC5D0B">
        <w:rPr>
          <w:rFonts w:ascii="Times New Roman" w:hAnsi="Times New Roman"/>
          <w:b/>
          <w:bCs/>
          <w:color w:val="212121"/>
          <w:sz w:val="24"/>
          <w:szCs w:val="24"/>
          <w:lang w:val="ro-RO"/>
        </w:rPr>
        <w:t>Persoanelor</w:t>
      </w:r>
      <w:r w:rsidR="00DC5D0B" w:rsidRPr="00873720">
        <w:rPr>
          <w:rFonts w:ascii="Times New Roman" w:hAnsi="Times New Roman"/>
          <w:b/>
          <w:bCs/>
          <w:color w:val="212121"/>
          <w:sz w:val="24"/>
          <w:szCs w:val="24"/>
          <w:lang w:val="ro-RO"/>
        </w:rPr>
        <w:t xml:space="preserve"> Vizate</w:t>
      </w:r>
    </w:p>
    <w:p w14:paraId="561095E5" w14:textId="77777777" w:rsidR="00A86F46" w:rsidRPr="00E803EE" w:rsidRDefault="00A86F46" w:rsidP="00A86F46">
      <w:pPr>
        <w:widowControl w:val="0"/>
        <w:autoSpaceDE w:val="0"/>
        <w:autoSpaceDN w:val="0"/>
        <w:adjustRightInd w:val="0"/>
        <w:spacing w:before="200" w:after="0" w:line="240" w:lineRule="auto"/>
        <w:ind w:left="426"/>
        <w:jc w:val="both"/>
        <w:rPr>
          <w:rFonts w:ascii="Times New Roman" w:hAnsi="Times New Roman"/>
          <w:b/>
          <w:bCs/>
          <w:color w:val="212121"/>
          <w:sz w:val="24"/>
          <w:szCs w:val="24"/>
          <w:lang w:val="ro-RO"/>
        </w:rPr>
      </w:pPr>
    </w:p>
    <w:p w14:paraId="55535A7E" w14:textId="77777777" w:rsidR="003246EB"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va răspunde la orice solicitare cel mai târziu în termen de o lună calendaristică de la primirea unei cereri de la o persoană vizată. În cazul în care este necesară o perioadă mai lungă pentru finalizarea tuturor acțiunilor necesare, Medochemie va informa persoana vizată în consecință, oferind o explicație pentru întârziere</w:t>
      </w:r>
      <w:r w:rsidRPr="00E803EE">
        <w:rPr>
          <w:rFonts w:ascii="Times New Roman" w:hAnsi="Times New Roman"/>
          <w:color w:val="000000"/>
          <w:sz w:val="24"/>
          <w:szCs w:val="24"/>
          <w:lang w:val="ro-RO"/>
        </w:rPr>
        <w:t xml:space="preserve">. </w:t>
      </w:r>
    </w:p>
    <w:p w14:paraId="79C37E9E" w14:textId="77777777" w:rsidR="00C85CBF"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p>
    <w:p w14:paraId="5BDD7459" w14:textId="77777777" w:rsidR="00C85CBF"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În cazul în care Medochemie nu acționează la cerere, aceștia informează persoana vizată cu privire la motivele pentru care nu sunt întreprinse acțiuni suplimentare și le furnizează informații autorității de supraveghere </w:t>
      </w:r>
      <w:r w:rsidR="00DC5D0B">
        <w:rPr>
          <w:rFonts w:ascii="Times New Roman" w:hAnsi="Times New Roman"/>
          <w:color w:val="000000"/>
          <w:sz w:val="24"/>
          <w:szCs w:val="24"/>
          <w:lang w:val="ro-RO"/>
        </w:rPr>
        <w:t>unde</w:t>
      </w:r>
      <w:r w:rsidRPr="00873720">
        <w:rPr>
          <w:rFonts w:ascii="Times New Roman" w:hAnsi="Times New Roman"/>
          <w:color w:val="000000"/>
          <w:sz w:val="24"/>
          <w:szCs w:val="24"/>
          <w:lang w:val="ro-RO"/>
        </w:rPr>
        <w:t xml:space="preserve"> se poate depune o plângere, în acest caz </w:t>
      </w:r>
      <w:r w:rsidR="00DC5D0B" w:rsidRPr="00873720">
        <w:rPr>
          <w:rFonts w:ascii="Times New Roman" w:hAnsi="Times New Roman"/>
          <w:color w:val="000000"/>
          <w:sz w:val="24"/>
          <w:szCs w:val="24"/>
          <w:lang w:val="ro-RO"/>
        </w:rPr>
        <w:t xml:space="preserve">Comisarul </w:t>
      </w:r>
      <w:r w:rsidRPr="00873720">
        <w:rPr>
          <w:rFonts w:ascii="Times New Roman" w:hAnsi="Times New Roman"/>
          <w:color w:val="000000"/>
          <w:sz w:val="24"/>
          <w:szCs w:val="24"/>
          <w:lang w:val="ro-RO"/>
        </w:rPr>
        <w:t xml:space="preserve">pentru </w:t>
      </w:r>
      <w:r w:rsidR="00DC5D0B">
        <w:rPr>
          <w:rFonts w:ascii="Times New Roman" w:hAnsi="Times New Roman"/>
          <w:color w:val="000000"/>
          <w:sz w:val="24"/>
          <w:szCs w:val="24"/>
          <w:lang w:val="ro-RO"/>
        </w:rPr>
        <w:t xml:space="preserve">Protecția </w:t>
      </w:r>
      <w:r w:rsidR="00DC5D0B" w:rsidRPr="00873720">
        <w:rPr>
          <w:rFonts w:ascii="Times New Roman" w:hAnsi="Times New Roman"/>
          <w:color w:val="000000"/>
          <w:sz w:val="24"/>
          <w:szCs w:val="24"/>
          <w:lang w:val="ro-RO"/>
        </w:rPr>
        <w:t>Date</w:t>
      </w:r>
      <w:r w:rsidR="00DC5D0B">
        <w:rPr>
          <w:rFonts w:ascii="Times New Roman" w:hAnsi="Times New Roman"/>
          <w:color w:val="000000"/>
          <w:sz w:val="24"/>
          <w:szCs w:val="24"/>
          <w:lang w:val="ro-RO"/>
        </w:rPr>
        <w:t>lor</w:t>
      </w:r>
      <w:r w:rsidR="00DC5D0B" w:rsidRPr="00873720">
        <w:rPr>
          <w:rFonts w:ascii="Times New Roman" w:hAnsi="Times New Roman"/>
          <w:color w:val="000000"/>
          <w:sz w:val="24"/>
          <w:szCs w:val="24"/>
          <w:lang w:val="ro-RO"/>
        </w:rPr>
        <w:t xml:space="preserve"> </w:t>
      </w:r>
      <w:r w:rsidRPr="00873720">
        <w:rPr>
          <w:rFonts w:ascii="Times New Roman" w:hAnsi="Times New Roman"/>
          <w:color w:val="000000"/>
          <w:sz w:val="24"/>
          <w:szCs w:val="24"/>
          <w:lang w:val="ro-RO"/>
        </w:rPr>
        <w:t>din Republica Cipru sau echivalentul din alte jurisdicții</w:t>
      </w:r>
      <w:r w:rsidR="00C85CBF" w:rsidRPr="00E803EE">
        <w:rPr>
          <w:rFonts w:ascii="Times New Roman" w:hAnsi="Times New Roman"/>
          <w:color w:val="000000"/>
          <w:sz w:val="24"/>
          <w:szCs w:val="24"/>
          <w:lang w:val="ro-RO"/>
        </w:rPr>
        <w:t xml:space="preserve">. </w:t>
      </w:r>
    </w:p>
    <w:p w14:paraId="59C56B66" w14:textId="77777777" w:rsidR="00C85CBF" w:rsidRPr="00E803EE" w:rsidRDefault="00C85CBF" w:rsidP="00C85CBF">
      <w:pPr>
        <w:widowControl w:val="0"/>
        <w:autoSpaceDE w:val="0"/>
        <w:autoSpaceDN w:val="0"/>
        <w:adjustRightInd w:val="0"/>
        <w:spacing w:after="0" w:line="240" w:lineRule="auto"/>
        <w:jc w:val="both"/>
        <w:rPr>
          <w:rFonts w:ascii="Times New Roman" w:hAnsi="Times New Roman"/>
          <w:color w:val="000000"/>
          <w:sz w:val="24"/>
          <w:szCs w:val="24"/>
          <w:lang w:val="ro-RO"/>
        </w:rPr>
      </w:pPr>
    </w:p>
    <w:p w14:paraId="05B60592" w14:textId="77777777" w:rsidR="003246EB" w:rsidRPr="00E803EE" w:rsidRDefault="00873720" w:rsidP="00C85CBF">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În caz de solicitări excesive de către o persoană vizată, Medochemie poate percepe o taxă rezonabilă luând în considerare costurile administrative ale furnizării informațiilor sau ale acțiunii solicitate, sau poate chiar să refuze să acționeze </w:t>
      </w:r>
      <w:r w:rsidR="00362E59">
        <w:rPr>
          <w:rFonts w:ascii="Times New Roman" w:hAnsi="Times New Roman"/>
          <w:color w:val="000000"/>
          <w:sz w:val="24"/>
          <w:szCs w:val="24"/>
          <w:lang w:val="ro-RO"/>
        </w:rPr>
        <w:t>conform cererii</w:t>
      </w:r>
      <w:r w:rsidR="003246EB" w:rsidRPr="00E803EE">
        <w:rPr>
          <w:rFonts w:ascii="Times New Roman" w:hAnsi="Times New Roman"/>
          <w:color w:val="000000"/>
          <w:sz w:val="24"/>
          <w:szCs w:val="24"/>
          <w:lang w:val="ro-RO"/>
        </w:rPr>
        <w:t>.</w:t>
      </w:r>
    </w:p>
    <w:p w14:paraId="33005987" w14:textId="77777777" w:rsidR="003246EB" w:rsidRPr="00E803EE" w:rsidRDefault="00362E59">
      <w:pPr>
        <w:widowControl w:val="0"/>
        <w:autoSpaceDE w:val="0"/>
        <w:autoSpaceDN w:val="0"/>
        <w:adjustRightInd w:val="0"/>
        <w:spacing w:before="200"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Când</w:t>
      </w:r>
      <w:r w:rsidR="00873720" w:rsidRPr="00873720">
        <w:rPr>
          <w:rFonts w:ascii="Times New Roman" w:hAnsi="Times New Roman"/>
          <w:color w:val="000000"/>
          <w:sz w:val="24"/>
          <w:szCs w:val="24"/>
          <w:lang w:val="ro-RO"/>
        </w:rPr>
        <w:t xml:space="preserve"> răspun</w:t>
      </w:r>
      <w:r>
        <w:rPr>
          <w:rFonts w:ascii="Times New Roman" w:hAnsi="Times New Roman"/>
          <w:color w:val="000000"/>
          <w:sz w:val="24"/>
          <w:szCs w:val="24"/>
          <w:lang w:val="ro-RO"/>
        </w:rPr>
        <w:t xml:space="preserve">de </w:t>
      </w:r>
      <w:r w:rsidR="00873720" w:rsidRPr="00873720">
        <w:rPr>
          <w:rFonts w:ascii="Times New Roman" w:hAnsi="Times New Roman"/>
          <w:color w:val="000000"/>
          <w:sz w:val="24"/>
          <w:szCs w:val="24"/>
          <w:lang w:val="ro-RO"/>
        </w:rPr>
        <w:t xml:space="preserve">la o cerere și în cazul în care Medochemie are îndoieli rezonabile cu privire la identitatea persoanei care face solicitarea, Medochemie poate solicita informații suplimentare pentru a confirma </w:t>
      </w:r>
      <w:r w:rsidR="00873720" w:rsidRPr="00873720">
        <w:rPr>
          <w:rFonts w:ascii="Times New Roman" w:hAnsi="Times New Roman"/>
          <w:color w:val="000000"/>
          <w:sz w:val="24"/>
          <w:szCs w:val="24"/>
          <w:lang w:val="ro-RO"/>
        </w:rPr>
        <w:lastRenderedPageBreak/>
        <w:t>identitatea persoanei vizate sau a persoanei care solicită aceste informații în numele persoanei vizate</w:t>
      </w:r>
      <w:r w:rsidR="003246EB" w:rsidRPr="00E803EE">
        <w:rPr>
          <w:rFonts w:ascii="Times New Roman" w:hAnsi="Times New Roman"/>
          <w:color w:val="000000"/>
          <w:sz w:val="24"/>
          <w:szCs w:val="24"/>
          <w:lang w:val="ro-RO"/>
        </w:rPr>
        <w:t>.</w:t>
      </w:r>
    </w:p>
    <w:p w14:paraId="2F775F52" w14:textId="77777777" w:rsidR="003246EB" w:rsidRPr="00E803EE" w:rsidRDefault="0095458F">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w:t>
      </w:r>
    </w:p>
    <w:p w14:paraId="11908703" w14:textId="77777777" w:rsidR="003246EB" w:rsidRPr="00E803EE" w:rsidRDefault="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Operatorii de date nu sunt responsabili </w:t>
      </w:r>
      <w:r w:rsidR="00362E59">
        <w:rPr>
          <w:rFonts w:ascii="Times New Roman" w:hAnsi="Times New Roman"/>
          <w:color w:val="000000"/>
          <w:sz w:val="24"/>
          <w:szCs w:val="24"/>
          <w:lang w:val="ro-RO"/>
        </w:rPr>
        <w:t>de</w:t>
      </w:r>
      <w:r w:rsidRPr="00873720">
        <w:rPr>
          <w:rFonts w:ascii="Times New Roman" w:hAnsi="Times New Roman"/>
          <w:color w:val="000000"/>
          <w:sz w:val="24"/>
          <w:szCs w:val="24"/>
          <w:lang w:val="ro-RO"/>
        </w:rPr>
        <w:t xml:space="preserve"> prelucrarea datelor de către persoana vizată sau de către o altă companie care primește datele cu caracter personal ca răspuns la o cerere de portabilitate a datelor. Mai degrabă, destinatarul datelor </w:t>
      </w:r>
      <w:r w:rsidR="005976D1" w:rsidRPr="00873720">
        <w:rPr>
          <w:rFonts w:ascii="Times New Roman" w:hAnsi="Times New Roman"/>
          <w:color w:val="000000"/>
          <w:sz w:val="24"/>
          <w:szCs w:val="24"/>
          <w:lang w:val="ro-RO"/>
        </w:rPr>
        <w:t xml:space="preserve">cu caracter personal </w:t>
      </w:r>
      <w:r w:rsidRPr="00873720">
        <w:rPr>
          <w:rFonts w:ascii="Times New Roman" w:hAnsi="Times New Roman"/>
          <w:color w:val="000000"/>
          <w:sz w:val="24"/>
          <w:szCs w:val="24"/>
          <w:lang w:val="ro-RO"/>
        </w:rPr>
        <w:t>devine un operator de date supus cerințelor GDPR</w:t>
      </w:r>
      <w:r w:rsidR="003246EB" w:rsidRPr="00E803EE">
        <w:rPr>
          <w:rFonts w:ascii="Times New Roman" w:hAnsi="Times New Roman"/>
          <w:color w:val="000000"/>
          <w:sz w:val="24"/>
          <w:szCs w:val="24"/>
          <w:lang w:val="ro-RO"/>
        </w:rPr>
        <w:t>.</w:t>
      </w:r>
    </w:p>
    <w:p w14:paraId="709836BC" w14:textId="77777777" w:rsidR="00FC09F0" w:rsidRPr="00E803EE" w:rsidRDefault="00FC09F0"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14:paraId="1A78B06D" w14:textId="77777777" w:rsidR="00A86F46" w:rsidRPr="00E803EE" w:rsidRDefault="00873720" w:rsidP="00873720">
      <w:pPr>
        <w:widowControl w:val="0"/>
        <w:numPr>
          <w:ilvl w:val="0"/>
          <w:numId w:val="136"/>
        </w:numPr>
        <w:autoSpaceDE w:val="0"/>
        <w:autoSpaceDN w:val="0"/>
        <w:adjustRightInd w:val="0"/>
        <w:spacing w:before="280" w:after="0" w:line="240" w:lineRule="auto"/>
        <w:jc w:val="both"/>
        <w:rPr>
          <w:rFonts w:ascii="Times New Roman" w:hAnsi="Times New Roman"/>
          <w:b/>
          <w:bCs/>
          <w:color w:val="212121"/>
          <w:sz w:val="24"/>
          <w:szCs w:val="24"/>
          <w:lang w:val="ro-RO"/>
        </w:rPr>
      </w:pPr>
      <w:r w:rsidRPr="00873720">
        <w:rPr>
          <w:rFonts w:ascii="Times New Roman" w:hAnsi="Times New Roman"/>
          <w:b/>
          <w:bCs/>
          <w:color w:val="212121"/>
          <w:sz w:val="24"/>
          <w:szCs w:val="24"/>
          <w:lang w:val="ro-RO"/>
        </w:rPr>
        <w:t>Obligațiile Medochemie legate de Drepturile Persoanei Vizate</w:t>
      </w:r>
    </w:p>
    <w:p w14:paraId="23150F41" w14:textId="77777777"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p>
    <w:p w14:paraId="79F6F94A" w14:textId="77777777"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 xml:space="preserve">înțelege semnificația dreptului persoanelor vizate de a </w:t>
      </w:r>
      <w:r w:rsidR="00A00B21">
        <w:rPr>
          <w:rFonts w:ascii="Times New Roman" w:hAnsi="Times New Roman"/>
          <w:color w:val="000000"/>
          <w:sz w:val="24"/>
          <w:szCs w:val="24"/>
          <w:lang w:val="ro-RO"/>
        </w:rPr>
        <w:t>trata</w:t>
      </w:r>
      <w:r w:rsidR="00873720" w:rsidRPr="00873720">
        <w:rPr>
          <w:rFonts w:ascii="Times New Roman" w:hAnsi="Times New Roman"/>
          <w:color w:val="000000"/>
          <w:sz w:val="24"/>
          <w:szCs w:val="24"/>
          <w:lang w:val="ro-RO"/>
        </w:rPr>
        <w:t xml:space="preserve"> datele lor </w:t>
      </w:r>
      <w:r w:rsidR="00A00B21">
        <w:rPr>
          <w:rFonts w:ascii="Times New Roman" w:hAnsi="Times New Roman"/>
          <w:color w:val="000000"/>
          <w:sz w:val="24"/>
          <w:szCs w:val="24"/>
          <w:lang w:val="ro-RO"/>
        </w:rPr>
        <w:t>cu caracter personal</w:t>
      </w:r>
      <w:r w:rsidR="00873720" w:rsidRPr="00873720">
        <w:rPr>
          <w:rFonts w:ascii="Times New Roman" w:hAnsi="Times New Roman"/>
          <w:color w:val="000000"/>
          <w:sz w:val="24"/>
          <w:szCs w:val="24"/>
          <w:lang w:val="ro-RO"/>
        </w:rPr>
        <w:t xml:space="preserve">. Prin urmare, luăm toate măsurile necesare pentru a facilita </w:t>
      </w:r>
      <w:r w:rsidR="00A00B21">
        <w:rPr>
          <w:rFonts w:ascii="Times New Roman" w:hAnsi="Times New Roman"/>
          <w:color w:val="000000"/>
          <w:sz w:val="24"/>
          <w:szCs w:val="24"/>
          <w:lang w:val="ro-RO"/>
        </w:rPr>
        <w:t>ca toate</w:t>
      </w:r>
      <w:r w:rsidR="00873720" w:rsidRPr="00873720">
        <w:rPr>
          <w:rFonts w:ascii="Times New Roman" w:hAnsi="Times New Roman"/>
          <w:color w:val="000000"/>
          <w:sz w:val="24"/>
          <w:szCs w:val="24"/>
          <w:lang w:val="ro-RO"/>
        </w:rPr>
        <w:t xml:space="preserve"> persoanel</w:t>
      </w:r>
      <w:r w:rsidR="00A00B21">
        <w:rPr>
          <w:rFonts w:ascii="Times New Roman" w:hAnsi="Times New Roman"/>
          <w:color w:val="000000"/>
          <w:sz w:val="24"/>
          <w:szCs w:val="24"/>
          <w:lang w:val="ro-RO"/>
        </w:rPr>
        <w:t xml:space="preserve">e </w:t>
      </w:r>
      <w:r w:rsidR="00873720" w:rsidRPr="00873720">
        <w:rPr>
          <w:rFonts w:ascii="Times New Roman" w:hAnsi="Times New Roman"/>
          <w:color w:val="000000"/>
          <w:sz w:val="24"/>
          <w:szCs w:val="24"/>
          <w:lang w:val="ro-RO"/>
        </w:rPr>
        <w:t>vizate ale căror date sunt prelucrate de Medochemie să își exercite și să își exprime drepturile care decurg din aplicarea GDPR</w:t>
      </w:r>
      <w:r w:rsidRPr="00E803EE">
        <w:rPr>
          <w:rFonts w:ascii="Times New Roman" w:hAnsi="Times New Roman"/>
          <w:color w:val="000000"/>
          <w:sz w:val="24"/>
          <w:szCs w:val="24"/>
          <w:lang w:val="ro-RO"/>
        </w:rPr>
        <w:t>.</w:t>
      </w:r>
    </w:p>
    <w:p w14:paraId="12C6936E" w14:textId="77777777" w:rsidR="00A86F46" w:rsidRPr="00E803EE" w:rsidRDefault="00A86F46" w:rsidP="00A86F46">
      <w:pPr>
        <w:widowControl w:val="0"/>
        <w:autoSpaceDE w:val="0"/>
        <w:autoSpaceDN w:val="0"/>
        <w:adjustRightInd w:val="0"/>
        <w:spacing w:after="0" w:line="240" w:lineRule="auto"/>
        <w:jc w:val="both"/>
        <w:rPr>
          <w:rFonts w:ascii="Times New Roman" w:hAnsi="Times New Roman"/>
          <w:color w:val="000000"/>
          <w:sz w:val="24"/>
          <w:szCs w:val="24"/>
          <w:lang w:val="ro-RO"/>
        </w:rPr>
      </w:pPr>
    </w:p>
    <w:p w14:paraId="6712AD10" w14:textId="77777777" w:rsidR="00873720" w:rsidRPr="00873720" w:rsidRDefault="00A86F46"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873720" w:rsidRPr="00873720">
        <w:rPr>
          <w:rFonts w:ascii="Times New Roman" w:hAnsi="Times New Roman"/>
          <w:color w:val="000000"/>
          <w:sz w:val="24"/>
          <w:szCs w:val="24"/>
          <w:lang w:val="ro-RO"/>
        </w:rPr>
        <w:t>se angajează să comunice în mod eficient cu persoanele vizate și să furnizeze toate notificările corespunzătoare referitoare la prelucrarea datelor cu caracter personal și să răspundă solicitărilor persoanelor vizate în termen de o lună de la primirea oricărui tip de cerere.</w:t>
      </w:r>
    </w:p>
    <w:p w14:paraId="5286314D" w14:textId="77777777"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p>
    <w:p w14:paraId="011E45CC" w14:textId="77777777"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Medochemie se străduiește să păstreze în siguranță toate informațiile referitoare la persoana vizată, dar în cazul puțin probabil al unei încălcări, persoana vizată va fi notificată în conformitate cu prevederile GDPR.</w:t>
      </w:r>
    </w:p>
    <w:p w14:paraId="01684907" w14:textId="77777777" w:rsidR="00873720" w:rsidRPr="00873720"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p>
    <w:p w14:paraId="18C64193" w14:textId="77777777" w:rsidR="003246EB" w:rsidRPr="00E803EE" w:rsidRDefault="00873720" w:rsidP="00873720">
      <w:pPr>
        <w:widowControl w:val="0"/>
        <w:autoSpaceDE w:val="0"/>
        <w:autoSpaceDN w:val="0"/>
        <w:adjustRightInd w:val="0"/>
        <w:spacing w:after="0" w:line="240" w:lineRule="auto"/>
        <w:jc w:val="both"/>
        <w:rPr>
          <w:rFonts w:ascii="Times New Roman" w:hAnsi="Times New Roman"/>
          <w:color w:val="000000"/>
          <w:sz w:val="24"/>
          <w:szCs w:val="24"/>
          <w:lang w:val="ro-RO"/>
        </w:rPr>
      </w:pPr>
      <w:r w:rsidRPr="00873720">
        <w:rPr>
          <w:rFonts w:ascii="Times New Roman" w:hAnsi="Times New Roman"/>
          <w:color w:val="000000"/>
          <w:sz w:val="24"/>
          <w:szCs w:val="24"/>
          <w:lang w:val="ro-RO"/>
        </w:rPr>
        <w:t xml:space="preserve">Medochemie se va strădui să își respecte pe deplin toate obligațiile care decurg din GDPR și îndrumările relevante. Prezentul </w:t>
      </w:r>
      <w:r>
        <w:rPr>
          <w:rFonts w:ascii="Times New Roman" w:hAnsi="Times New Roman"/>
          <w:color w:val="000000"/>
          <w:sz w:val="24"/>
          <w:szCs w:val="24"/>
          <w:lang w:val="ro-RO"/>
        </w:rPr>
        <w:t xml:space="preserve">document </w:t>
      </w:r>
      <w:r w:rsidRPr="00873720">
        <w:rPr>
          <w:rFonts w:ascii="Times New Roman" w:hAnsi="Times New Roman"/>
          <w:color w:val="000000"/>
          <w:sz w:val="24"/>
          <w:szCs w:val="24"/>
          <w:lang w:val="ro-RO"/>
        </w:rPr>
        <w:t>va fi modificat pentru a îndeplini aceste cerințe și obligații și nu va fi considerată necesară o notificare ulterioară a modificării sale</w:t>
      </w:r>
      <w:r w:rsidR="00FC09F0" w:rsidRPr="00E803EE">
        <w:rPr>
          <w:rFonts w:ascii="Times New Roman" w:hAnsi="Times New Roman"/>
          <w:color w:val="000000"/>
          <w:sz w:val="24"/>
          <w:szCs w:val="24"/>
          <w:lang w:val="ro-RO"/>
        </w:rPr>
        <w:t>.</w:t>
      </w:r>
    </w:p>
    <w:p w14:paraId="08CE73F1" w14:textId="77777777" w:rsidR="00FC09F0" w:rsidRPr="00E803EE" w:rsidRDefault="00FC09F0"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14:paraId="228428BF" w14:textId="77777777" w:rsidR="005A7A1B" w:rsidRDefault="005A7A1B"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14:paraId="73428CF9" w14:textId="45EFFB30" w:rsidR="00A86F46" w:rsidRPr="00E803EE" w:rsidRDefault="00A86F46"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r w:rsidRPr="00E803EE">
        <w:rPr>
          <w:rFonts w:ascii="Times New Roman" w:hAnsi="Times New Roman"/>
          <w:color w:val="000000"/>
          <w:sz w:val="24"/>
          <w:szCs w:val="24"/>
          <w:lang w:val="ro-RO"/>
        </w:rPr>
        <w:t xml:space="preserve">Medochemie </w:t>
      </w:r>
      <w:r w:rsidR="000E782E">
        <w:rPr>
          <w:rFonts w:ascii="Times New Roman" w:hAnsi="Times New Roman"/>
          <w:color w:val="000000"/>
          <w:sz w:val="24"/>
          <w:szCs w:val="24"/>
          <w:lang w:val="ro-RO"/>
        </w:rPr>
        <w:t>Romania SRL</w:t>
      </w:r>
    </w:p>
    <w:p w14:paraId="5B27194A" w14:textId="77777777" w:rsidR="00A86F46" w:rsidRPr="00E803EE" w:rsidRDefault="00A86F46" w:rsidP="00FC09F0">
      <w:pPr>
        <w:widowControl w:val="0"/>
        <w:autoSpaceDE w:val="0"/>
        <w:autoSpaceDN w:val="0"/>
        <w:adjustRightInd w:val="0"/>
        <w:spacing w:after="0" w:line="240" w:lineRule="auto"/>
        <w:jc w:val="right"/>
        <w:rPr>
          <w:rFonts w:ascii="Times New Roman" w:hAnsi="Times New Roman"/>
          <w:color w:val="000000"/>
          <w:sz w:val="24"/>
          <w:szCs w:val="24"/>
          <w:lang w:val="ro-RO"/>
        </w:rPr>
      </w:pPr>
    </w:p>
    <w:p w14:paraId="2370C317" w14:textId="7ABD298D" w:rsidR="003246EB" w:rsidRPr="00E803EE" w:rsidRDefault="001324F8" w:rsidP="005A7A1B">
      <w:pPr>
        <w:widowControl w:val="0"/>
        <w:autoSpaceDE w:val="0"/>
        <w:autoSpaceDN w:val="0"/>
        <w:adjustRightInd w:val="0"/>
        <w:spacing w:after="0" w:line="240" w:lineRule="auto"/>
        <w:jc w:val="right"/>
        <w:rPr>
          <w:rFonts w:ascii="Times New Roman" w:hAnsi="Times New Roman"/>
          <w:color w:val="000000"/>
          <w:sz w:val="24"/>
          <w:szCs w:val="24"/>
          <w:lang w:val="ro-RO"/>
        </w:rPr>
      </w:pPr>
      <w:r>
        <w:rPr>
          <w:rFonts w:ascii="Times New Roman" w:hAnsi="Times New Roman"/>
          <w:color w:val="000000"/>
          <w:sz w:val="24"/>
          <w:szCs w:val="24"/>
          <w:lang w:val="el-GR"/>
        </w:rPr>
        <w:t>Ι</w:t>
      </w:r>
      <w:r w:rsidRPr="001324F8">
        <w:rPr>
          <w:rFonts w:ascii="Times New Roman" w:hAnsi="Times New Roman"/>
          <w:color w:val="000000"/>
          <w:sz w:val="24"/>
          <w:szCs w:val="24"/>
          <w:lang w:val="ro-RO"/>
        </w:rPr>
        <w:t>anuarie 2026</w:t>
      </w:r>
      <w:bookmarkStart w:id="10" w:name="co_anchor_a000019_1"/>
      <w:bookmarkEnd w:id="10"/>
    </w:p>
    <w:sectPr w:rsidR="003246EB" w:rsidRPr="00E803EE">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B69D" w14:textId="77777777" w:rsidR="00960DC2" w:rsidRDefault="00960DC2">
      <w:pPr>
        <w:spacing w:after="0" w:line="240" w:lineRule="auto"/>
      </w:pPr>
      <w:r>
        <w:separator/>
      </w:r>
    </w:p>
  </w:endnote>
  <w:endnote w:type="continuationSeparator" w:id="0">
    <w:p w14:paraId="0BC53CB5" w14:textId="77777777" w:rsidR="00960DC2" w:rsidRDefault="0096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F14E99" w:rsidRPr="000A77D1" w14:paraId="2BA30948" w14:textId="77777777">
      <w:tc>
        <w:tcPr>
          <w:tcW w:w="700" w:type="dxa"/>
          <w:tcBorders>
            <w:top w:val="single" w:sz="8" w:space="0" w:color="AAAAAA"/>
            <w:left w:val="nil"/>
            <w:bottom w:val="nil"/>
            <w:right w:val="nil"/>
          </w:tcBorders>
          <w:tcMar>
            <w:top w:w="60" w:type="dxa"/>
          </w:tcMar>
        </w:tcPr>
        <w:p w14:paraId="484C2137" w14:textId="77777777" w:rsidR="00F14E99" w:rsidRPr="000A77D1" w:rsidRDefault="00F14E99">
          <w:pPr>
            <w:widowControl w:val="0"/>
            <w:autoSpaceDE w:val="0"/>
            <w:autoSpaceDN w:val="0"/>
            <w:adjustRightInd w:val="0"/>
            <w:spacing w:after="0" w:line="240" w:lineRule="auto"/>
            <w:jc w:val="right"/>
            <w:rPr>
              <w:rFonts w:ascii="Arial" w:hAnsi="Arial" w:cs="Arial"/>
              <w:color w:val="AAAAAA"/>
              <w:sz w:val="20"/>
              <w:szCs w:val="20"/>
            </w:rPr>
          </w:pPr>
          <w:r w:rsidRPr="000A77D1">
            <w:rPr>
              <w:rFonts w:ascii="Arial" w:hAnsi="Arial" w:cs="Arial"/>
              <w:color w:val="AAAAAA"/>
              <w:sz w:val="20"/>
              <w:szCs w:val="20"/>
            </w:rPr>
            <w:pgNum/>
          </w:r>
        </w:p>
      </w:tc>
    </w:tr>
  </w:tbl>
  <w:p w14:paraId="28A7E1E1" w14:textId="77777777" w:rsidR="00F14E99" w:rsidRDefault="00F14E9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31ED" w14:textId="77777777" w:rsidR="00960DC2" w:rsidRDefault="00960DC2">
      <w:pPr>
        <w:spacing w:after="0" w:line="240" w:lineRule="auto"/>
      </w:pPr>
      <w:r>
        <w:separator/>
      </w:r>
    </w:p>
  </w:footnote>
  <w:footnote w:type="continuationSeparator" w:id="0">
    <w:p w14:paraId="10BB1142" w14:textId="77777777" w:rsidR="00960DC2" w:rsidRDefault="0096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5120" w14:textId="77777777" w:rsidR="00F14E99" w:rsidRDefault="00F14E99">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8E8E1"/>
    <w:multiLevelType w:val="singleLevel"/>
    <w:tmpl w:val="A52F5501"/>
    <w:lvl w:ilvl="0">
      <w:numFmt w:val="decimal"/>
      <w:lvlText w:val="•"/>
      <w:lvlJc w:val="left"/>
      <w:rPr>
        <w:rFonts w:cs="Times New Roman"/>
      </w:rPr>
    </w:lvl>
  </w:abstractNum>
  <w:abstractNum w:abstractNumId="1" w15:restartNumberingAfterBreak="0">
    <w:nsid w:val="85216D96"/>
    <w:multiLevelType w:val="singleLevel"/>
    <w:tmpl w:val="9213E701"/>
    <w:lvl w:ilvl="0">
      <w:numFmt w:val="decimal"/>
      <w:lvlText w:val="•"/>
      <w:lvlJc w:val="left"/>
      <w:rPr>
        <w:rFonts w:cs="Times New Roman"/>
      </w:rPr>
    </w:lvl>
  </w:abstractNum>
  <w:abstractNum w:abstractNumId="2" w15:restartNumberingAfterBreak="0">
    <w:nsid w:val="8699EBEB"/>
    <w:multiLevelType w:val="singleLevel"/>
    <w:tmpl w:val="FD1E5750"/>
    <w:lvl w:ilvl="0">
      <w:numFmt w:val="decimal"/>
      <w:lvlText w:val="•"/>
      <w:lvlJc w:val="left"/>
      <w:rPr>
        <w:rFonts w:cs="Times New Roman"/>
      </w:rPr>
    </w:lvl>
  </w:abstractNum>
  <w:abstractNum w:abstractNumId="3" w15:restartNumberingAfterBreak="0">
    <w:nsid w:val="86AD1272"/>
    <w:multiLevelType w:val="singleLevel"/>
    <w:tmpl w:val="189AA247"/>
    <w:lvl w:ilvl="0">
      <w:numFmt w:val="decimal"/>
      <w:lvlText w:val="•"/>
      <w:lvlJc w:val="left"/>
      <w:rPr>
        <w:rFonts w:cs="Times New Roman"/>
      </w:rPr>
    </w:lvl>
  </w:abstractNum>
  <w:abstractNum w:abstractNumId="4" w15:restartNumberingAfterBreak="0">
    <w:nsid w:val="87BF7CB2"/>
    <w:multiLevelType w:val="singleLevel"/>
    <w:tmpl w:val="34926C33"/>
    <w:lvl w:ilvl="0">
      <w:numFmt w:val="decimal"/>
      <w:lvlText w:val="•"/>
      <w:lvlJc w:val="left"/>
      <w:rPr>
        <w:rFonts w:cs="Times New Roman"/>
      </w:rPr>
    </w:lvl>
  </w:abstractNum>
  <w:abstractNum w:abstractNumId="5" w15:restartNumberingAfterBreak="0">
    <w:nsid w:val="88D42E1A"/>
    <w:multiLevelType w:val="singleLevel"/>
    <w:tmpl w:val="68B9576E"/>
    <w:lvl w:ilvl="0">
      <w:numFmt w:val="decimal"/>
      <w:lvlText w:val="•"/>
      <w:lvlJc w:val="left"/>
      <w:rPr>
        <w:rFonts w:cs="Times New Roman"/>
      </w:rPr>
    </w:lvl>
  </w:abstractNum>
  <w:abstractNum w:abstractNumId="6" w15:restartNumberingAfterBreak="0">
    <w:nsid w:val="899C92DA"/>
    <w:multiLevelType w:val="singleLevel"/>
    <w:tmpl w:val="848982A1"/>
    <w:lvl w:ilvl="0">
      <w:numFmt w:val="decimal"/>
      <w:lvlText w:val="•"/>
      <w:lvlJc w:val="left"/>
      <w:rPr>
        <w:rFonts w:cs="Times New Roman"/>
      </w:rPr>
    </w:lvl>
  </w:abstractNum>
  <w:abstractNum w:abstractNumId="7" w15:restartNumberingAfterBreak="0">
    <w:nsid w:val="8F057319"/>
    <w:multiLevelType w:val="singleLevel"/>
    <w:tmpl w:val="31C1415C"/>
    <w:lvl w:ilvl="0">
      <w:numFmt w:val="decimal"/>
      <w:lvlText w:val="•"/>
      <w:lvlJc w:val="left"/>
      <w:rPr>
        <w:rFonts w:cs="Times New Roman"/>
      </w:rPr>
    </w:lvl>
  </w:abstractNum>
  <w:abstractNum w:abstractNumId="8" w15:restartNumberingAfterBreak="0">
    <w:nsid w:val="90D9EC2E"/>
    <w:multiLevelType w:val="singleLevel"/>
    <w:tmpl w:val="B6D4DE9E"/>
    <w:lvl w:ilvl="0">
      <w:numFmt w:val="decimal"/>
      <w:lvlText w:val="•"/>
      <w:lvlJc w:val="left"/>
      <w:rPr>
        <w:rFonts w:cs="Times New Roman"/>
      </w:rPr>
    </w:lvl>
  </w:abstractNum>
  <w:abstractNum w:abstractNumId="9" w15:restartNumberingAfterBreak="0">
    <w:nsid w:val="91D61E90"/>
    <w:multiLevelType w:val="singleLevel"/>
    <w:tmpl w:val="982FD368"/>
    <w:lvl w:ilvl="0">
      <w:numFmt w:val="decimal"/>
      <w:lvlText w:val="•"/>
      <w:lvlJc w:val="left"/>
      <w:rPr>
        <w:rFonts w:cs="Times New Roman"/>
      </w:rPr>
    </w:lvl>
  </w:abstractNum>
  <w:abstractNum w:abstractNumId="10" w15:restartNumberingAfterBreak="0">
    <w:nsid w:val="93DA66ED"/>
    <w:multiLevelType w:val="singleLevel"/>
    <w:tmpl w:val="1439B4D4"/>
    <w:lvl w:ilvl="0">
      <w:numFmt w:val="decimal"/>
      <w:lvlText w:val="•"/>
      <w:lvlJc w:val="left"/>
      <w:rPr>
        <w:rFonts w:cs="Times New Roman"/>
      </w:rPr>
    </w:lvl>
  </w:abstractNum>
  <w:abstractNum w:abstractNumId="11" w15:restartNumberingAfterBreak="0">
    <w:nsid w:val="95C6154E"/>
    <w:multiLevelType w:val="singleLevel"/>
    <w:tmpl w:val="E34AE14A"/>
    <w:lvl w:ilvl="0">
      <w:numFmt w:val="decimal"/>
      <w:lvlText w:val="•"/>
      <w:lvlJc w:val="left"/>
      <w:rPr>
        <w:rFonts w:cs="Times New Roman"/>
      </w:rPr>
    </w:lvl>
  </w:abstractNum>
  <w:abstractNum w:abstractNumId="12" w15:restartNumberingAfterBreak="0">
    <w:nsid w:val="9887AB83"/>
    <w:multiLevelType w:val="singleLevel"/>
    <w:tmpl w:val="CAD15670"/>
    <w:lvl w:ilvl="0">
      <w:numFmt w:val="decimal"/>
      <w:lvlText w:val="•"/>
      <w:lvlJc w:val="left"/>
      <w:rPr>
        <w:rFonts w:cs="Times New Roman"/>
      </w:rPr>
    </w:lvl>
  </w:abstractNum>
  <w:abstractNum w:abstractNumId="13" w15:restartNumberingAfterBreak="0">
    <w:nsid w:val="9929B12B"/>
    <w:multiLevelType w:val="singleLevel"/>
    <w:tmpl w:val="22ABB820"/>
    <w:lvl w:ilvl="0">
      <w:numFmt w:val="decimal"/>
      <w:lvlText w:val="•"/>
      <w:lvlJc w:val="left"/>
      <w:rPr>
        <w:rFonts w:cs="Times New Roman"/>
      </w:rPr>
    </w:lvl>
  </w:abstractNum>
  <w:abstractNum w:abstractNumId="14" w15:restartNumberingAfterBreak="0">
    <w:nsid w:val="9BD58ABF"/>
    <w:multiLevelType w:val="singleLevel"/>
    <w:tmpl w:val="81AC8321"/>
    <w:lvl w:ilvl="0">
      <w:numFmt w:val="decimal"/>
      <w:lvlText w:val="•"/>
      <w:lvlJc w:val="left"/>
      <w:rPr>
        <w:rFonts w:cs="Times New Roman"/>
      </w:rPr>
    </w:lvl>
  </w:abstractNum>
  <w:abstractNum w:abstractNumId="15" w15:restartNumberingAfterBreak="0">
    <w:nsid w:val="9E86889D"/>
    <w:multiLevelType w:val="singleLevel"/>
    <w:tmpl w:val="B48CDBD8"/>
    <w:lvl w:ilvl="0">
      <w:numFmt w:val="decimal"/>
      <w:lvlText w:val="•"/>
      <w:lvlJc w:val="left"/>
      <w:rPr>
        <w:rFonts w:cs="Times New Roman"/>
      </w:rPr>
    </w:lvl>
  </w:abstractNum>
  <w:abstractNum w:abstractNumId="16" w15:restartNumberingAfterBreak="0">
    <w:nsid w:val="9EEDBCCB"/>
    <w:multiLevelType w:val="singleLevel"/>
    <w:tmpl w:val="10C63983"/>
    <w:lvl w:ilvl="0">
      <w:numFmt w:val="decimal"/>
      <w:lvlText w:val="•"/>
      <w:lvlJc w:val="left"/>
      <w:rPr>
        <w:rFonts w:cs="Times New Roman"/>
      </w:rPr>
    </w:lvl>
  </w:abstractNum>
  <w:abstractNum w:abstractNumId="17" w15:restartNumberingAfterBreak="0">
    <w:nsid w:val="9EFF2C3D"/>
    <w:multiLevelType w:val="singleLevel"/>
    <w:tmpl w:val="F8367988"/>
    <w:lvl w:ilvl="0">
      <w:numFmt w:val="decimal"/>
      <w:lvlText w:val="•"/>
      <w:lvlJc w:val="left"/>
      <w:rPr>
        <w:rFonts w:cs="Times New Roman"/>
      </w:rPr>
    </w:lvl>
  </w:abstractNum>
  <w:abstractNum w:abstractNumId="18" w15:restartNumberingAfterBreak="0">
    <w:nsid w:val="9F0AE0F8"/>
    <w:multiLevelType w:val="singleLevel"/>
    <w:tmpl w:val="9C7D46B4"/>
    <w:lvl w:ilvl="0">
      <w:numFmt w:val="decimal"/>
      <w:lvlText w:val="•"/>
      <w:lvlJc w:val="left"/>
      <w:rPr>
        <w:rFonts w:cs="Times New Roman"/>
      </w:rPr>
    </w:lvl>
  </w:abstractNum>
  <w:abstractNum w:abstractNumId="19" w15:restartNumberingAfterBreak="0">
    <w:nsid w:val="A011E2E1"/>
    <w:multiLevelType w:val="singleLevel"/>
    <w:tmpl w:val="ECB251EB"/>
    <w:lvl w:ilvl="0">
      <w:numFmt w:val="decimal"/>
      <w:lvlText w:val="•"/>
      <w:lvlJc w:val="left"/>
      <w:rPr>
        <w:rFonts w:cs="Times New Roman"/>
      </w:rPr>
    </w:lvl>
  </w:abstractNum>
  <w:abstractNum w:abstractNumId="20" w15:restartNumberingAfterBreak="0">
    <w:nsid w:val="A249A34A"/>
    <w:multiLevelType w:val="singleLevel"/>
    <w:tmpl w:val="D8F7306A"/>
    <w:lvl w:ilvl="0">
      <w:numFmt w:val="decimal"/>
      <w:lvlText w:val="•"/>
      <w:lvlJc w:val="left"/>
      <w:rPr>
        <w:rFonts w:cs="Times New Roman"/>
      </w:rPr>
    </w:lvl>
  </w:abstractNum>
  <w:abstractNum w:abstractNumId="21" w15:restartNumberingAfterBreak="0">
    <w:nsid w:val="A33060B8"/>
    <w:multiLevelType w:val="singleLevel"/>
    <w:tmpl w:val="CDF7CC38"/>
    <w:lvl w:ilvl="0">
      <w:numFmt w:val="decimal"/>
      <w:lvlText w:val="•"/>
      <w:lvlJc w:val="left"/>
      <w:rPr>
        <w:rFonts w:cs="Times New Roman"/>
      </w:rPr>
    </w:lvl>
  </w:abstractNum>
  <w:abstractNum w:abstractNumId="22" w15:restartNumberingAfterBreak="0">
    <w:nsid w:val="A3C10EAA"/>
    <w:multiLevelType w:val="singleLevel"/>
    <w:tmpl w:val="6ED30CC1"/>
    <w:lvl w:ilvl="0">
      <w:numFmt w:val="decimal"/>
      <w:lvlText w:val="•"/>
      <w:lvlJc w:val="left"/>
      <w:rPr>
        <w:rFonts w:cs="Times New Roman"/>
      </w:rPr>
    </w:lvl>
  </w:abstractNum>
  <w:abstractNum w:abstractNumId="23" w15:restartNumberingAfterBreak="0">
    <w:nsid w:val="AA2974C3"/>
    <w:multiLevelType w:val="singleLevel"/>
    <w:tmpl w:val="C18B5B52"/>
    <w:lvl w:ilvl="0">
      <w:numFmt w:val="decimal"/>
      <w:lvlText w:val="•"/>
      <w:lvlJc w:val="left"/>
      <w:rPr>
        <w:rFonts w:cs="Times New Roman"/>
      </w:rPr>
    </w:lvl>
  </w:abstractNum>
  <w:abstractNum w:abstractNumId="24" w15:restartNumberingAfterBreak="0">
    <w:nsid w:val="AC2FE457"/>
    <w:multiLevelType w:val="singleLevel"/>
    <w:tmpl w:val="5E158E01"/>
    <w:lvl w:ilvl="0">
      <w:numFmt w:val="decimal"/>
      <w:lvlText w:val="•"/>
      <w:lvlJc w:val="left"/>
      <w:rPr>
        <w:rFonts w:cs="Times New Roman"/>
      </w:rPr>
    </w:lvl>
  </w:abstractNum>
  <w:abstractNum w:abstractNumId="25" w15:restartNumberingAfterBreak="0">
    <w:nsid w:val="AD55DE54"/>
    <w:multiLevelType w:val="singleLevel"/>
    <w:tmpl w:val="8B9B5055"/>
    <w:lvl w:ilvl="0">
      <w:numFmt w:val="decimal"/>
      <w:lvlText w:val="•"/>
      <w:lvlJc w:val="left"/>
      <w:rPr>
        <w:rFonts w:cs="Times New Roman"/>
      </w:rPr>
    </w:lvl>
  </w:abstractNum>
  <w:abstractNum w:abstractNumId="26" w15:restartNumberingAfterBreak="0">
    <w:nsid w:val="B0010DCC"/>
    <w:multiLevelType w:val="singleLevel"/>
    <w:tmpl w:val="2732955C"/>
    <w:lvl w:ilvl="0">
      <w:numFmt w:val="decimal"/>
      <w:lvlText w:val="•"/>
      <w:lvlJc w:val="left"/>
      <w:rPr>
        <w:rFonts w:cs="Times New Roman"/>
      </w:rPr>
    </w:lvl>
  </w:abstractNum>
  <w:abstractNum w:abstractNumId="27" w15:restartNumberingAfterBreak="0">
    <w:nsid w:val="B04458DA"/>
    <w:multiLevelType w:val="singleLevel"/>
    <w:tmpl w:val="CB8AA1B1"/>
    <w:lvl w:ilvl="0">
      <w:numFmt w:val="decimal"/>
      <w:lvlText w:val="•"/>
      <w:lvlJc w:val="left"/>
      <w:rPr>
        <w:rFonts w:cs="Times New Roman"/>
      </w:rPr>
    </w:lvl>
  </w:abstractNum>
  <w:abstractNum w:abstractNumId="28" w15:restartNumberingAfterBreak="0">
    <w:nsid w:val="B2B6B0B3"/>
    <w:multiLevelType w:val="singleLevel"/>
    <w:tmpl w:val="F87F6ACC"/>
    <w:lvl w:ilvl="0">
      <w:numFmt w:val="decimal"/>
      <w:lvlText w:val="•"/>
      <w:lvlJc w:val="left"/>
      <w:rPr>
        <w:rFonts w:cs="Times New Roman"/>
      </w:rPr>
    </w:lvl>
  </w:abstractNum>
  <w:abstractNum w:abstractNumId="29" w15:restartNumberingAfterBreak="0">
    <w:nsid w:val="B3B659AB"/>
    <w:multiLevelType w:val="singleLevel"/>
    <w:tmpl w:val="5B0EC61C"/>
    <w:lvl w:ilvl="0">
      <w:numFmt w:val="decimal"/>
      <w:lvlText w:val="•"/>
      <w:lvlJc w:val="left"/>
      <w:rPr>
        <w:rFonts w:cs="Times New Roman"/>
      </w:rPr>
    </w:lvl>
  </w:abstractNum>
  <w:abstractNum w:abstractNumId="30" w15:restartNumberingAfterBreak="0">
    <w:nsid w:val="B48E43D0"/>
    <w:multiLevelType w:val="singleLevel"/>
    <w:tmpl w:val="F9122E7D"/>
    <w:lvl w:ilvl="0">
      <w:numFmt w:val="decimal"/>
      <w:lvlText w:val="•"/>
      <w:lvlJc w:val="left"/>
      <w:rPr>
        <w:rFonts w:cs="Times New Roman"/>
      </w:rPr>
    </w:lvl>
  </w:abstractNum>
  <w:abstractNum w:abstractNumId="31" w15:restartNumberingAfterBreak="0">
    <w:nsid w:val="B9806899"/>
    <w:multiLevelType w:val="singleLevel"/>
    <w:tmpl w:val="F39FB7E2"/>
    <w:lvl w:ilvl="0">
      <w:numFmt w:val="decimal"/>
      <w:lvlText w:val="•"/>
      <w:lvlJc w:val="left"/>
      <w:rPr>
        <w:rFonts w:cs="Times New Roman"/>
      </w:rPr>
    </w:lvl>
  </w:abstractNum>
  <w:abstractNum w:abstractNumId="32" w15:restartNumberingAfterBreak="0">
    <w:nsid w:val="BA10F34E"/>
    <w:multiLevelType w:val="singleLevel"/>
    <w:tmpl w:val="EF8325F4"/>
    <w:lvl w:ilvl="0">
      <w:numFmt w:val="decimal"/>
      <w:lvlText w:val="•"/>
      <w:lvlJc w:val="left"/>
      <w:rPr>
        <w:rFonts w:cs="Times New Roman"/>
      </w:rPr>
    </w:lvl>
  </w:abstractNum>
  <w:abstractNum w:abstractNumId="33" w15:restartNumberingAfterBreak="0">
    <w:nsid w:val="BA5F174D"/>
    <w:multiLevelType w:val="singleLevel"/>
    <w:tmpl w:val="F9DF04B7"/>
    <w:lvl w:ilvl="0">
      <w:numFmt w:val="decimal"/>
      <w:lvlText w:val="•"/>
      <w:lvlJc w:val="left"/>
      <w:rPr>
        <w:rFonts w:cs="Times New Roman"/>
      </w:rPr>
    </w:lvl>
  </w:abstractNum>
  <w:abstractNum w:abstractNumId="34" w15:restartNumberingAfterBreak="0">
    <w:nsid w:val="BB6E73C3"/>
    <w:multiLevelType w:val="singleLevel"/>
    <w:tmpl w:val="F733644A"/>
    <w:lvl w:ilvl="0">
      <w:numFmt w:val="decimal"/>
      <w:lvlText w:val="•"/>
      <w:lvlJc w:val="left"/>
      <w:rPr>
        <w:rFonts w:cs="Times New Roman"/>
      </w:rPr>
    </w:lvl>
  </w:abstractNum>
  <w:abstractNum w:abstractNumId="35" w15:restartNumberingAfterBreak="0">
    <w:nsid w:val="BD741466"/>
    <w:multiLevelType w:val="singleLevel"/>
    <w:tmpl w:val="E0C8597E"/>
    <w:lvl w:ilvl="0">
      <w:numFmt w:val="decimal"/>
      <w:lvlText w:val="•"/>
      <w:lvlJc w:val="left"/>
      <w:rPr>
        <w:rFonts w:cs="Times New Roman"/>
      </w:rPr>
    </w:lvl>
  </w:abstractNum>
  <w:abstractNum w:abstractNumId="36" w15:restartNumberingAfterBreak="0">
    <w:nsid w:val="BDBD67D3"/>
    <w:multiLevelType w:val="singleLevel"/>
    <w:tmpl w:val="A38EE73C"/>
    <w:lvl w:ilvl="0">
      <w:numFmt w:val="decimal"/>
      <w:lvlText w:val="•"/>
      <w:lvlJc w:val="left"/>
      <w:rPr>
        <w:rFonts w:cs="Times New Roman"/>
      </w:rPr>
    </w:lvl>
  </w:abstractNum>
  <w:abstractNum w:abstractNumId="37" w15:restartNumberingAfterBreak="0">
    <w:nsid w:val="BEED35A7"/>
    <w:multiLevelType w:val="singleLevel"/>
    <w:tmpl w:val="4EA815F8"/>
    <w:lvl w:ilvl="0">
      <w:numFmt w:val="decimal"/>
      <w:lvlText w:val="•"/>
      <w:lvlJc w:val="left"/>
      <w:rPr>
        <w:rFonts w:cs="Times New Roman"/>
      </w:rPr>
    </w:lvl>
  </w:abstractNum>
  <w:abstractNum w:abstractNumId="38" w15:restartNumberingAfterBreak="0">
    <w:nsid w:val="C05621E5"/>
    <w:multiLevelType w:val="singleLevel"/>
    <w:tmpl w:val="0E49CA6D"/>
    <w:lvl w:ilvl="0">
      <w:numFmt w:val="decimal"/>
      <w:lvlText w:val="•"/>
      <w:lvlJc w:val="left"/>
      <w:rPr>
        <w:rFonts w:cs="Times New Roman"/>
      </w:rPr>
    </w:lvl>
  </w:abstractNum>
  <w:abstractNum w:abstractNumId="39" w15:restartNumberingAfterBreak="0">
    <w:nsid w:val="C40194E6"/>
    <w:multiLevelType w:val="singleLevel"/>
    <w:tmpl w:val="373228FB"/>
    <w:lvl w:ilvl="0">
      <w:numFmt w:val="decimal"/>
      <w:lvlText w:val="•"/>
      <w:lvlJc w:val="left"/>
      <w:rPr>
        <w:rFonts w:cs="Times New Roman"/>
      </w:rPr>
    </w:lvl>
  </w:abstractNum>
  <w:abstractNum w:abstractNumId="40" w15:restartNumberingAfterBreak="0">
    <w:nsid w:val="C459C7C4"/>
    <w:multiLevelType w:val="singleLevel"/>
    <w:tmpl w:val="BD8CE4EE"/>
    <w:lvl w:ilvl="0">
      <w:numFmt w:val="decimal"/>
      <w:lvlText w:val="•"/>
      <w:lvlJc w:val="left"/>
      <w:rPr>
        <w:rFonts w:cs="Times New Roman"/>
      </w:rPr>
    </w:lvl>
  </w:abstractNum>
  <w:abstractNum w:abstractNumId="41" w15:restartNumberingAfterBreak="0">
    <w:nsid w:val="C6FC14ED"/>
    <w:multiLevelType w:val="singleLevel"/>
    <w:tmpl w:val="01090F1B"/>
    <w:lvl w:ilvl="0">
      <w:numFmt w:val="decimal"/>
      <w:lvlText w:val="•"/>
      <w:lvlJc w:val="left"/>
      <w:rPr>
        <w:rFonts w:cs="Times New Roman"/>
      </w:rPr>
    </w:lvl>
  </w:abstractNum>
  <w:abstractNum w:abstractNumId="42" w15:restartNumberingAfterBreak="0">
    <w:nsid w:val="CC0BF377"/>
    <w:multiLevelType w:val="singleLevel"/>
    <w:tmpl w:val="B4896AA4"/>
    <w:lvl w:ilvl="0">
      <w:numFmt w:val="decimal"/>
      <w:lvlText w:val="•"/>
      <w:lvlJc w:val="left"/>
      <w:rPr>
        <w:rFonts w:cs="Times New Roman"/>
      </w:rPr>
    </w:lvl>
  </w:abstractNum>
  <w:abstractNum w:abstractNumId="43" w15:restartNumberingAfterBreak="0">
    <w:nsid w:val="CD077A2B"/>
    <w:multiLevelType w:val="singleLevel"/>
    <w:tmpl w:val="FDCB9AFA"/>
    <w:lvl w:ilvl="0">
      <w:numFmt w:val="decimal"/>
      <w:lvlText w:val="•"/>
      <w:lvlJc w:val="left"/>
      <w:rPr>
        <w:rFonts w:cs="Times New Roman"/>
      </w:rPr>
    </w:lvl>
  </w:abstractNum>
  <w:abstractNum w:abstractNumId="44" w15:restartNumberingAfterBreak="0">
    <w:nsid w:val="CF647F8D"/>
    <w:multiLevelType w:val="singleLevel"/>
    <w:tmpl w:val="893C7BB3"/>
    <w:lvl w:ilvl="0">
      <w:numFmt w:val="decimal"/>
      <w:lvlText w:val="•"/>
      <w:lvlJc w:val="left"/>
      <w:rPr>
        <w:rFonts w:cs="Times New Roman"/>
      </w:rPr>
    </w:lvl>
  </w:abstractNum>
  <w:abstractNum w:abstractNumId="45" w15:restartNumberingAfterBreak="0">
    <w:nsid w:val="CFB7D5F0"/>
    <w:multiLevelType w:val="singleLevel"/>
    <w:tmpl w:val="41AB8E4B"/>
    <w:lvl w:ilvl="0">
      <w:numFmt w:val="decimal"/>
      <w:lvlText w:val="•"/>
      <w:lvlJc w:val="left"/>
      <w:rPr>
        <w:rFonts w:cs="Times New Roman"/>
      </w:rPr>
    </w:lvl>
  </w:abstractNum>
  <w:abstractNum w:abstractNumId="46" w15:restartNumberingAfterBreak="0">
    <w:nsid w:val="D0735B24"/>
    <w:multiLevelType w:val="singleLevel"/>
    <w:tmpl w:val="1DC00855"/>
    <w:lvl w:ilvl="0">
      <w:numFmt w:val="decimal"/>
      <w:lvlText w:val="•"/>
      <w:lvlJc w:val="left"/>
      <w:rPr>
        <w:rFonts w:cs="Times New Roman"/>
      </w:rPr>
    </w:lvl>
  </w:abstractNum>
  <w:abstractNum w:abstractNumId="47" w15:restartNumberingAfterBreak="0">
    <w:nsid w:val="D2107EB0"/>
    <w:multiLevelType w:val="singleLevel"/>
    <w:tmpl w:val="C9118279"/>
    <w:lvl w:ilvl="0">
      <w:numFmt w:val="decimal"/>
      <w:lvlText w:val="•"/>
      <w:lvlJc w:val="left"/>
      <w:rPr>
        <w:rFonts w:cs="Times New Roman"/>
      </w:rPr>
    </w:lvl>
  </w:abstractNum>
  <w:abstractNum w:abstractNumId="48" w15:restartNumberingAfterBreak="0">
    <w:nsid w:val="D378E076"/>
    <w:multiLevelType w:val="singleLevel"/>
    <w:tmpl w:val="A78447AB"/>
    <w:lvl w:ilvl="0">
      <w:numFmt w:val="decimal"/>
      <w:lvlText w:val="•"/>
      <w:lvlJc w:val="left"/>
      <w:rPr>
        <w:rFonts w:cs="Times New Roman"/>
      </w:rPr>
    </w:lvl>
  </w:abstractNum>
  <w:abstractNum w:abstractNumId="49" w15:restartNumberingAfterBreak="0">
    <w:nsid w:val="DAA3D1EB"/>
    <w:multiLevelType w:val="singleLevel"/>
    <w:tmpl w:val="3BC184C8"/>
    <w:lvl w:ilvl="0">
      <w:numFmt w:val="decimal"/>
      <w:lvlText w:val="•"/>
      <w:lvlJc w:val="left"/>
      <w:rPr>
        <w:rFonts w:cs="Times New Roman"/>
      </w:rPr>
    </w:lvl>
  </w:abstractNum>
  <w:abstractNum w:abstractNumId="50" w15:restartNumberingAfterBreak="0">
    <w:nsid w:val="DD284750"/>
    <w:multiLevelType w:val="singleLevel"/>
    <w:tmpl w:val="1788D036"/>
    <w:lvl w:ilvl="0">
      <w:numFmt w:val="decimal"/>
      <w:lvlText w:val="•"/>
      <w:lvlJc w:val="left"/>
      <w:rPr>
        <w:rFonts w:cs="Times New Roman"/>
      </w:rPr>
    </w:lvl>
  </w:abstractNum>
  <w:abstractNum w:abstractNumId="51" w15:restartNumberingAfterBreak="0">
    <w:nsid w:val="E1866D1E"/>
    <w:multiLevelType w:val="singleLevel"/>
    <w:tmpl w:val="F723DF42"/>
    <w:lvl w:ilvl="0">
      <w:numFmt w:val="decimal"/>
      <w:lvlText w:val="•"/>
      <w:lvlJc w:val="left"/>
      <w:rPr>
        <w:rFonts w:cs="Times New Roman"/>
      </w:rPr>
    </w:lvl>
  </w:abstractNum>
  <w:abstractNum w:abstractNumId="52" w15:restartNumberingAfterBreak="0">
    <w:nsid w:val="E390906B"/>
    <w:multiLevelType w:val="singleLevel"/>
    <w:tmpl w:val="860A1FEC"/>
    <w:lvl w:ilvl="0">
      <w:numFmt w:val="decimal"/>
      <w:lvlText w:val="•"/>
      <w:lvlJc w:val="left"/>
      <w:rPr>
        <w:rFonts w:cs="Times New Roman"/>
      </w:rPr>
    </w:lvl>
  </w:abstractNum>
  <w:abstractNum w:abstractNumId="53" w15:restartNumberingAfterBreak="0">
    <w:nsid w:val="E5FDD875"/>
    <w:multiLevelType w:val="singleLevel"/>
    <w:tmpl w:val="C8A0B332"/>
    <w:lvl w:ilvl="0">
      <w:numFmt w:val="decimal"/>
      <w:lvlText w:val="•"/>
      <w:lvlJc w:val="left"/>
      <w:rPr>
        <w:rFonts w:cs="Times New Roman"/>
      </w:rPr>
    </w:lvl>
  </w:abstractNum>
  <w:abstractNum w:abstractNumId="54" w15:restartNumberingAfterBreak="0">
    <w:nsid w:val="ED2A4C1B"/>
    <w:multiLevelType w:val="singleLevel"/>
    <w:tmpl w:val="DAE44FA5"/>
    <w:lvl w:ilvl="0">
      <w:numFmt w:val="decimal"/>
      <w:lvlText w:val="•"/>
      <w:lvlJc w:val="left"/>
      <w:rPr>
        <w:rFonts w:cs="Times New Roman"/>
      </w:rPr>
    </w:lvl>
  </w:abstractNum>
  <w:abstractNum w:abstractNumId="55" w15:restartNumberingAfterBreak="0">
    <w:nsid w:val="EDB41709"/>
    <w:multiLevelType w:val="singleLevel"/>
    <w:tmpl w:val="DFFEA2BA"/>
    <w:lvl w:ilvl="0">
      <w:numFmt w:val="decimal"/>
      <w:lvlText w:val="•"/>
      <w:lvlJc w:val="left"/>
      <w:rPr>
        <w:rFonts w:cs="Times New Roman"/>
      </w:rPr>
    </w:lvl>
  </w:abstractNum>
  <w:abstractNum w:abstractNumId="56" w15:restartNumberingAfterBreak="0">
    <w:nsid w:val="EE0B34A8"/>
    <w:multiLevelType w:val="singleLevel"/>
    <w:tmpl w:val="82D59C2E"/>
    <w:lvl w:ilvl="0">
      <w:numFmt w:val="decimal"/>
      <w:lvlText w:val="•"/>
      <w:lvlJc w:val="left"/>
      <w:rPr>
        <w:rFonts w:cs="Times New Roman"/>
      </w:rPr>
    </w:lvl>
  </w:abstractNum>
  <w:abstractNum w:abstractNumId="57" w15:restartNumberingAfterBreak="0">
    <w:nsid w:val="EE2E3C25"/>
    <w:multiLevelType w:val="singleLevel"/>
    <w:tmpl w:val="87EFB2EB"/>
    <w:lvl w:ilvl="0">
      <w:numFmt w:val="decimal"/>
      <w:lvlText w:val="•"/>
      <w:lvlJc w:val="left"/>
      <w:rPr>
        <w:rFonts w:cs="Times New Roman"/>
      </w:rPr>
    </w:lvl>
  </w:abstractNum>
  <w:abstractNum w:abstractNumId="58" w15:restartNumberingAfterBreak="0">
    <w:nsid w:val="EFA82E24"/>
    <w:multiLevelType w:val="singleLevel"/>
    <w:tmpl w:val="27B4A3AB"/>
    <w:lvl w:ilvl="0">
      <w:numFmt w:val="decimal"/>
      <w:lvlText w:val="•"/>
      <w:lvlJc w:val="left"/>
      <w:rPr>
        <w:rFonts w:cs="Times New Roman"/>
      </w:rPr>
    </w:lvl>
  </w:abstractNum>
  <w:abstractNum w:abstractNumId="59" w15:restartNumberingAfterBreak="0">
    <w:nsid w:val="F179FDC7"/>
    <w:multiLevelType w:val="singleLevel"/>
    <w:tmpl w:val="6D60C7AB"/>
    <w:lvl w:ilvl="0">
      <w:numFmt w:val="decimal"/>
      <w:lvlText w:val="•"/>
      <w:lvlJc w:val="left"/>
      <w:rPr>
        <w:rFonts w:cs="Times New Roman"/>
      </w:rPr>
    </w:lvl>
  </w:abstractNum>
  <w:abstractNum w:abstractNumId="60" w15:restartNumberingAfterBreak="0">
    <w:nsid w:val="F2F4B34D"/>
    <w:multiLevelType w:val="singleLevel"/>
    <w:tmpl w:val="60121366"/>
    <w:lvl w:ilvl="0">
      <w:numFmt w:val="decimal"/>
      <w:lvlText w:val="•"/>
      <w:lvlJc w:val="left"/>
      <w:rPr>
        <w:rFonts w:cs="Times New Roman"/>
      </w:rPr>
    </w:lvl>
  </w:abstractNum>
  <w:abstractNum w:abstractNumId="61" w15:restartNumberingAfterBreak="0">
    <w:nsid w:val="F366CDE0"/>
    <w:multiLevelType w:val="singleLevel"/>
    <w:tmpl w:val="649D817B"/>
    <w:lvl w:ilvl="0">
      <w:numFmt w:val="decimal"/>
      <w:lvlText w:val="•"/>
      <w:lvlJc w:val="left"/>
      <w:rPr>
        <w:rFonts w:cs="Times New Roman"/>
      </w:rPr>
    </w:lvl>
  </w:abstractNum>
  <w:abstractNum w:abstractNumId="62" w15:restartNumberingAfterBreak="0">
    <w:nsid w:val="F6542DCA"/>
    <w:multiLevelType w:val="singleLevel"/>
    <w:tmpl w:val="E5C494D7"/>
    <w:lvl w:ilvl="0">
      <w:numFmt w:val="decimal"/>
      <w:lvlText w:val="•"/>
      <w:lvlJc w:val="left"/>
      <w:rPr>
        <w:rFonts w:cs="Times New Roman"/>
      </w:rPr>
    </w:lvl>
  </w:abstractNum>
  <w:abstractNum w:abstractNumId="63" w15:restartNumberingAfterBreak="0">
    <w:nsid w:val="FB6FB90D"/>
    <w:multiLevelType w:val="singleLevel"/>
    <w:tmpl w:val="9D12CFAF"/>
    <w:lvl w:ilvl="0">
      <w:numFmt w:val="decimal"/>
      <w:lvlText w:val="•"/>
      <w:lvlJc w:val="left"/>
      <w:rPr>
        <w:rFonts w:cs="Times New Roman"/>
      </w:rPr>
    </w:lvl>
  </w:abstractNum>
  <w:abstractNum w:abstractNumId="64" w15:restartNumberingAfterBreak="0">
    <w:nsid w:val="FCB809BE"/>
    <w:multiLevelType w:val="singleLevel"/>
    <w:tmpl w:val="4F968E14"/>
    <w:lvl w:ilvl="0">
      <w:numFmt w:val="decimal"/>
      <w:lvlText w:val="•"/>
      <w:lvlJc w:val="left"/>
      <w:rPr>
        <w:rFonts w:cs="Times New Roman"/>
      </w:rPr>
    </w:lvl>
  </w:abstractNum>
  <w:abstractNum w:abstractNumId="65" w15:restartNumberingAfterBreak="0">
    <w:nsid w:val="FCEDA057"/>
    <w:multiLevelType w:val="singleLevel"/>
    <w:tmpl w:val="3807A57D"/>
    <w:lvl w:ilvl="0">
      <w:numFmt w:val="decimal"/>
      <w:lvlText w:val="•"/>
      <w:lvlJc w:val="left"/>
      <w:rPr>
        <w:rFonts w:cs="Times New Roman"/>
      </w:rPr>
    </w:lvl>
  </w:abstractNum>
  <w:abstractNum w:abstractNumId="66" w15:restartNumberingAfterBreak="0">
    <w:nsid w:val="FDDDEC10"/>
    <w:multiLevelType w:val="singleLevel"/>
    <w:tmpl w:val="5B1F4D65"/>
    <w:lvl w:ilvl="0">
      <w:numFmt w:val="decimal"/>
      <w:lvlText w:val="•"/>
      <w:lvlJc w:val="left"/>
      <w:rPr>
        <w:rFonts w:cs="Times New Roman"/>
      </w:rPr>
    </w:lvl>
  </w:abstractNum>
  <w:abstractNum w:abstractNumId="67" w15:restartNumberingAfterBreak="0">
    <w:nsid w:val="FEB55EB6"/>
    <w:multiLevelType w:val="singleLevel"/>
    <w:tmpl w:val="0941457C"/>
    <w:lvl w:ilvl="0">
      <w:numFmt w:val="decimal"/>
      <w:lvlText w:val="•"/>
      <w:lvlJc w:val="left"/>
      <w:rPr>
        <w:rFonts w:cs="Times New Roman"/>
      </w:rPr>
    </w:lvl>
  </w:abstractNum>
  <w:abstractNum w:abstractNumId="68" w15:restartNumberingAfterBreak="0">
    <w:nsid w:val="00282FBF"/>
    <w:multiLevelType w:val="singleLevel"/>
    <w:tmpl w:val="CB4599E7"/>
    <w:lvl w:ilvl="0">
      <w:numFmt w:val="decimal"/>
      <w:lvlText w:val="•"/>
      <w:lvlJc w:val="left"/>
      <w:rPr>
        <w:rFonts w:cs="Times New Roman"/>
      </w:rPr>
    </w:lvl>
  </w:abstractNum>
  <w:abstractNum w:abstractNumId="69" w15:restartNumberingAfterBreak="0">
    <w:nsid w:val="0082BD5D"/>
    <w:multiLevelType w:val="singleLevel"/>
    <w:tmpl w:val="868536D7"/>
    <w:lvl w:ilvl="0">
      <w:numFmt w:val="decimal"/>
      <w:lvlText w:val="•"/>
      <w:lvlJc w:val="left"/>
      <w:rPr>
        <w:rFonts w:cs="Times New Roman"/>
      </w:rPr>
    </w:lvl>
  </w:abstractNum>
  <w:abstractNum w:abstractNumId="70" w15:restartNumberingAfterBreak="0">
    <w:nsid w:val="02401577"/>
    <w:multiLevelType w:val="singleLevel"/>
    <w:tmpl w:val="2BA32B2B"/>
    <w:lvl w:ilvl="0">
      <w:numFmt w:val="decimal"/>
      <w:lvlText w:val="•"/>
      <w:lvlJc w:val="left"/>
      <w:rPr>
        <w:rFonts w:cs="Times New Roman"/>
      </w:rPr>
    </w:lvl>
  </w:abstractNum>
  <w:abstractNum w:abstractNumId="71" w15:restartNumberingAfterBreak="0">
    <w:nsid w:val="043863A7"/>
    <w:multiLevelType w:val="singleLevel"/>
    <w:tmpl w:val="BD02A04D"/>
    <w:lvl w:ilvl="0">
      <w:numFmt w:val="decimal"/>
      <w:lvlText w:val="•"/>
      <w:lvlJc w:val="left"/>
      <w:rPr>
        <w:rFonts w:cs="Times New Roman"/>
      </w:rPr>
    </w:lvl>
  </w:abstractNum>
  <w:abstractNum w:abstractNumId="72" w15:restartNumberingAfterBreak="0">
    <w:nsid w:val="05232CBC"/>
    <w:multiLevelType w:val="hybridMultilevel"/>
    <w:tmpl w:val="B2FA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60E8C3F"/>
    <w:multiLevelType w:val="singleLevel"/>
    <w:tmpl w:val="948AD2DB"/>
    <w:lvl w:ilvl="0">
      <w:numFmt w:val="decimal"/>
      <w:lvlText w:val="•"/>
      <w:lvlJc w:val="left"/>
      <w:rPr>
        <w:rFonts w:cs="Times New Roman"/>
      </w:rPr>
    </w:lvl>
  </w:abstractNum>
  <w:abstractNum w:abstractNumId="74" w15:restartNumberingAfterBreak="0">
    <w:nsid w:val="0A02B40B"/>
    <w:multiLevelType w:val="singleLevel"/>
    <w:tmpl w:val="2617D7E3"/>
    <w:lvl w:ilvl="0">
      <w:numFmt w:val="decimal"/>
      <w:lvlText w:val="•"/>
      <w:lvlJc w:val="left"/>
      <w:rPr>
        <w:rFonts w:cs="Times New Roman"/>
      </w:rPr>
    </w:lvl>
  </w:abstractNum>
  <w:abstractNum w:abstractNumId="75" w15:restartNumberingAfterBreak="0">
    <w:nsid w:val="0A997F5C"/>
    <w:multiLevelType w:val="singleLevel"/>
    <w:tmpl w:val="F75C84DE"/>
    <w:lvl w:ilvl="0">
      <w:numFmt w:val="decimal"/>
      <w:lvlText w:val="•"/>
      <w:lvlJc w:val="left"/>
      <w:rPr>
        <w:rFonts w:cs="Times New Roman"/>
      </w:rPr>
    </w:lvl>
  </w:abstractNum>
  <w:abstractNum w:abstractNumId="76" w15:restartNumberingAfterBreak="0">
    <w:nsid w:val="0AF1679E"/>
    <w:multiLevelType w:val="singleLevel"/>
    <w:tmpl w:val="176A026F"/>
    <w:lvl w:ilvl="0">
      <w:numFmt w:val="decimal"/>
      <w:lvlText w:val="•"/>
      <w:lvlJc w:val="left"/>
      <w:rPr>
        <w:rFonts w:cs="Times New Roman"/>
      </w:rPr>
    </w:lvl>
  </w:abstractNum>
  <w:abstractNum w:abstractNumId="77" w15:restartNumberingAfterBreak="0">
    <w:nsid w:val="0B56993C"/>
    <w:multiLevelType w:val="singleLevel"/>
    <w:tmpl w:val="23A9E682"/>
    <w:lvl w:ilvl="0">
      <w:numFmt w:val="decimal"/>
      <w:lvlText w:val="•"/>
      <w:lvlJc w:val="left"/>
      <w:rPr>
        <w:rFonts w:cs="Times New Roman"/>
      </w:rPr>
    </w:lvl>
  </w:abstractNum>
  <w:abstractNum w:abstractNumId="78" w15:restartNumberingAfterBreak="0">
    <w:nsid w:val="0B9ED5AE"/>
    <w:multiLevelType w:val="singleLevel"/>
    <w:tmpl w:val="63C3A6E6"/>
    <w:lvl w:ilvl="0">
      <w:numFmt w:val="decimal"/>
      <w:lvlText w:val="•"/>
      <w:lvlJc w:val="left"/>
      <w:rPr>
        <w:rFonts w:cs="Times New Roman"/>
      </w:rPr>
    </w:lvl>
  </w:abstractNum>
  <w:abstractNum w:abstractNumId="79" w15:restartNumberingAfterBreak="0">
    <w:nsid w:val="0DB66321"/>
    <w:multiLevelType w:val="singleLevel"/>
    <w:tmpl w:val="C516250D"/>
    <w:lvl w:ilvl="0">
      <w:numFmt w:val="decimal"/>
      <w:lvlText w:val="•"/>
      <w:lvlJc w:val="left"/>
      <w:rPr>
        <w:rFonts w:cs="Times New Roman"/>
      </w:rPr>
    </w:lvl>
  </w:abstractNum>
  <w:abstractNum w:abstractNumId="80" w15:restartNumberingAfterBreak="0">
    <w:nsid w:val="0E98DD67"/>
    <w:multiLevelType w:val="singleLevel"/>
    <w:tmpl w:val="536D6D92"/>
    <w:lvl w:ilvl="0">
      <w:numFmt w:val="decimal"/>
      <w:lvlText w:val="•"/>
      <w:lvlJc w:val="left"/>
      <w:rPr>
        <w:rFonts w:cs="Times New Roman"/>
      </w:rPr>
    </w:lvl>
  </w:abstractNum>
  <w:abstractNum w:abstractNumId="81" w15:restartNumberingAfterBreak="0">
    <w:nsid w:val="10C57A31"/>
    <w:multiLevelType w:val="hybridMultilevel"/>
    <w:tmpl w:val="E400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10966F7"/>
    <w:multiLevelType w:val="singleLevel"/>
    <w:tmpl w:val="826A35CD"/>
    <w:lvl w:ilvl="0">
      <w:numFmt w:val="decimal"/>
      <w:lvlText w:val="•"/>
      <w:lvlJc w:val="left"/>
      <w:rPr>
        <w:rFonts w:cs="Times New Roman"/>
      </w:rPr>
    </w:lvl>
  </w:abstractNum>
  <w:abstractNum w:abstractNumId="83" w15:restartNumberingAfterBreak="0">
    <w:nsid w:val="11464181"/>
    <w:multiLevelType w:val="singleLevel"/>
    <w:tmpl w:val="D9C18E87"/>
    <w:lvl w:ilvl="0">
      <w:numFmt w:val="decimal"/>
      <w:lvlText w:val="•"/>
      <w:lvlJc w:val="left"/>
      <w:rPr>
        <w:rFonts w:cs="Times New Roman"/>
      </w:rPr>
    </w:lvl>
  </w:abstractNum>
  <w:abstractNum w:abstractNumId="84"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86" w15:restartNumberingAfterBreak="0">
    <w:nsid w:val="16D5B529"/>
    <w:multiLevelType w:val="singleLevel"/>
    <w:tmpl w:val="7DF9282E"/>
    <w:lvl w:ilvl="0">
      <w:numFmt w:val="decimal"/>
      <w:lvlText w:val="•"/>
      <w:lvlJc w:val="left"/>
      <w:rPr>
        <w:rFonts w:cs="Times New Roman"/>
      </w:rPr>
    </w:lvl>
  </w:abstractNum>
  <w:abstractNum w:abstractNumId="87" w15:restartNumberingAfterBreak="0">
    <w:nsid w:val="1707E774"/>
    <w:multiLevelType w:val="singleLevel"/>
    <w:tmpl w:val="7648DF04"/>
    <w:lvl w:ilvl="0">
      <w:numFmt w:val="decimal"/>
      <w:lvlText w:val="•"/>
      <w:lvlJc w:val="left"/>
      <w:rPr>
        <w:rFonts w:cs="Times New Roman"/>
      </w:rPr>
    </w:lvl>
  </w:abstractNum>
  <w:abstractNum w:abstractNumId="88" w15:restartNumberingAfterBreak="0">
    <w:nsid w:val="17CDE074"/>
    <w:multiLevelType w:val="singleLevel"/>
    <w:tmpl w:val="7904738D"/>
    <w:lvl w:ilvl="0">
      <w:numFmt w:val="decimal"/>
      <w:lvlText w:val="•"/>
      <w:lvlJc w:val="left"/>
      <w:rPr>
        <w:rFonts w:cs="Times New Roman"/>
      </w:rPr>
    </w:lvl>
  </w:abstractNum>
  <w:abstractNum w:abstractNumId="89" w15:restartNumberingAfterBreak="0">
    <w:nsid w:val="191C7C09"/>
    <w:multiLevelType w:val="singleLevel"/>
    <w:tmpl w:val="AB7ED4D8"/>
    <w:lvl w:ilvl="0">
      <w:numFmt w:val="decimal"/>
      <w:lvlText w:val="•"/>
      <w:lvlJc w:val="left"/>
      <w:rPr>
        <w:rFonts w:cs="Times New Roman"/>
      </w:rPr>
    </w:lvl>
  </w:abstractNum>
  <w:abstractNum w:abstractNumId="90" w15:restartNumberingAfterBreak="0">
    <w:nsid w:val="1AD08FDA"/>
    <w:multiLevelType w:val="singleLevel"/>
    <w:tmpl w:val="B1F0A948"/>
    <w:lvl w:ilvl="0">
      <w:numFmt w:val="decimal"/>
      <w:lvlText w:val="•"/>
      <w:lvlJc w:val="left"/>
      <w:rPr>
        <w:rFonts w:cs="Times New Roman"/>
      </w:rPr>
    </w:lvl>
  </w:abstractNum>
  <w:abstractNum w:abstractNumId="91" w15:restartNumberingAfterBreak="0">
    <w:nsid w:val="1B681B8D"/>
    <w:multiLevelType w:val="hybridMultilevel"/>
    <w:tmpl w:val="D14E26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1CD5A31D"/>
    <w:multiLevelType w:val="singleLevel"/>
    <w:tmpl w:val="E977BA37"/>
    <w:lvl w:ilvl="0">
      <w:numFmt w:val="decimal"/>
      <w:lvlText w:val="•"/>
      <w:lvlJc w:val="left"/>
      <w:rPr>
        <w:rFonts w:cs="Times New Roman"/>
      </w:rPr>
    </w:lvl>
  </w:abstractNum>
  <w:abstractNum w:abstractNumId="93" w15:restartNumberingAfterBreak="0">
    <w:nsid w:val="1CF81AF0"/>
    <w:multiLevelType w:val="singleLevel"/>
    <w:tmpl w:val="5B154E59"/>
    <w:lvl w:ilvl="0">
      <w:numFmt w:val="decimal"/>
      <w:lvlText w:val="•"/>
      <w:lvlJc w:val="left"/>
      <w:rPr>
        <w:rFonts w:cs="Times New Roman"/>
      </w:rPr>
    </w:lvl>
  </w:abstractNum>
  <w:abstractNum w:abstractNumId="94" w15:restartNumberingAfterBreak="0">
    <w:nsid w:val="20BE0D7E"/>
    <w:multiLevelType w:val="singleLevel"/>
    <w:tmpl w:val="0965E472"/>
    <w:lvl w:ilvl="0">
      <w:numFmt w:val="decimal"/>
      <w:lvlText w:val="•"/>
      <w:lvlJc w:val="left"/>
      <w:rPr>
        <w:rFonts w:cs="Times New Roman"/>
      </w:rPr>
    </w:lvl>
  </w:abstractNum>
  <w:abstractNum w:abstractNumId="95" w15:restartNumberingAfterBreak="0">
    <w:nsid w:val="21EAA1F8"/>
    <w:multiLevelType w:val="singleLevel"/>
    <w:tmpl w:val="8135A0CC"/>
    <w:lvl w:ilvl="0">
      <w:numFmt w:val="decimal"/>
      <w:lvlText w:val="•"/>
      <w:lvlJc w:val="left"/>
      <w:rPr>
        <w:rFonts w:cs="Times New Roman"/>
      </w:rPr>
    </w:lvl>
  </w:abstractNum>
  <w:abstractNum w:abstractNumId="96" w15:restartNumberingAfterBreak="0">
    <w:nsid w:val="29031179"/>
    <w:multiLevelType w:val="singleLevel"/>
    <w:tmpl w:val="AFA010F4"/>
    <w:lvl w:ilvl="0">
      <w:numFmt w:val="decimal"/>
      <w:lvlText w:val="•"/>
      <w:lvlJc w:val="left"/>
      <w:rPr>
        <w:rFonts w:cs="Times New Roman"/>
      </w:rPr>
    </w:lvl>
  </w:abstractNum>
  <w:abstractNum w:abstractNumId="97" w15:restartNumberingAfterBreak="0">
    <w:nsid w:val="29D750C1"/>
    <w:multiLevelType w:val="singleLevel"/>
    <w:tmpl w:val="B1D84429"/>
    <w:lvl w:ilvl="0">
      <w:numFmt w:val="decimal"/>
      <w:lvlText w:val="•"/>
      <w:lvlJc w:val="left"/>
      <w:rPr>
        <w:rFonts w:cs="Times New Roman"/>
      </w:rPr>
    </w:lvl>
  </w:abstractNum>
  <w:abstractNum w:abstractNumId="98" w15:restartNumberingAfterBreak="0">
    <w:nsid w:val="29DA510C"/>
    <w:multiLevelType w:val="singleLevel"/>
    <w:tmpl w:val="AF985146"/>
    <w:lvl w:ilvl="0">
      <w:numFmt w:val="decimal"/>
      <w:lvlText w:val="•"/>
      <w:lvlJc w:val="left"/>
      <w:rPr>
        <w:rFonts w:cs="Times New Roman"/>
      </w:rPr>
    </w:lvl>
  </w:abstractNum>
  <w:abstractNum w:abstractNumId="99" w15:restartNumberingAfterBreak="0">
    <w:nsid w:val="2B92746E"/>
    <w:multiLevelType w:val="singleLevel"/>
    <w:tmpl w:val="3276C607"/>
    <w:lvl w:ilvl="0">
      <w:numFmt w:val="decimal"/>
      <w:lvlText w:val="•"/>
      <w:lvlJc w:val="left"/>
      <w:rPr>
        <w:rFonts w:cs="Times New Roman"/>
      </w:rPr>
    </w:lvl>
  </w:abstractNum>
  <w:abstractNum w:abstractNumId="100" w15:restartNumberingAfterBreak="0">
    <w:nsid w:val="2E43220C"/>
    <w:multiLevelType w:val="singleLevel"/>
    <w:tmpl w:val="3E191DB9"/>
    <w:lvl w:ilvl="0">
      <w:numFmt w:val="decimal"/>
      <w:lvlText w:val="•"/>
      <w:lvlJc w:val="left"/>
      <w:rPr>
        <w:rFonts w:cs="Times New Roman"/>
      </w:rPr>
    </w:lvl>
  </w:abstractNum>
  <w:abstractNum w:abstractNumId="101" w15:restartNumberingAfterBreak="0">
    <w:nsid w:val="307E850E"/>
    <w:multiLevelType w:val="singleLevel"/>
    <w:tmpl w:val="FA4364CE"/>
    <w:lvl w:ilvl="0">
      <w:numFmt w:val="decimal"/>
      <w:lvlText w:val="•"/>
      <w:lvlJc w:val="left"/>
      <w:rPr>
        <w:rFonts w:cs="Times New Roman"/>
      </w:rPr>
    </w:lvl>
  </w:abstractNum>
  <w:abstractNum w:abstractNumId="102" w15:restartNumberingAfterBreak="0">
    <w:nsid w:val="314A1708"/>
    <w:multiLevelType w:val="singleLevel"/>
    <w:tmpl w:val="7DCA26EB"/>
    <w:lvl w:ilvl="0">
      <w:numFmt w:val="decimal"/>
      <w:lvlText w:val="•"/>
      <w:lvlJc w:val="left"/>
      <w:rPr>
        <w:rFonts w:cs="Times New Roman"/>
      </w:rPr>
    </w:lvl>
  </w:abstractNum>
  <w:abstractNum w:abstractNumId="103" w15:restartNumberingAfterBreak="0">
    <w:nsid w:val="324F9ACD"/>
    <w:multiLevelType w:val="singleLevel"/>
    <w:tmpl w:val="8960A0FB"/>
    <w:lvl w:ilvl="0">
      <w:numFmt w:val="decimal"/>
      <w:lvlText w:val="•"/>
      <w:lvlJc w:val="left"/>
      <w:rPr>
        <w:rFonts w:cs="Times New Roman"/>
      </w:rPr>
    </w:lvl>
  </w:abstractNum>
  <w:abstractNum w:abstractNumId="104" w15:restartNumberingAfterBreak="0">
    <w:nsid w:val="329901CF"/>
    <w:multiLevelType w:val="singleLevel"/>
    <w:tmpl w:val="414D1219"/>
    <w:lvl w:ilvl="0">
      <w:numFmt w:val="decimal"/>
      <w:lvlText w:val="•"/>
      <w:lvlJc w:val="left"/>
      <w:rPr>
        <w:rFonts w:cs="Times New Roman"/>
      </w:rPr>
    </w:lvl>
  </w:abstractNum>
  <w:abstractNum w:abstractNumId="105" w15:restartNumberingAfterBreak="0">
    <w:nsid w:val="330D10E3"/>
    <w:multiLevelType w:val="singleLevel"/>
    <w:tmpl w:val="6F4912C2"/>
    <w:lvl w:ilvl="0">
      <w:numFmt w:val="decimal"/>
      <w:lvlText w:val="•"/>
      <w:lvlJc w:val="left"/>
      <w:rPr>
        <w:rFonts w:cs="Times New Roman"/>
      </w:rPr>
    </w:lvl>
  </w:abstractNum>
  <w:abstractNum w:abstractNumId="106" w15:restartNumberingAfterBreak="0">
    <w:nsid w:val="33263AE1"/>
    <w:multiLevelType w:val="singleLevel"/>
    <w:tmpl w:val="C0A03209"/>
    <w:lvl w:ilvl="0">
      <w:numFmt w:val="decimal"/>
      <w:lvlText w:val="•"/>
      <w:lvlJc w:val="left"/>
      <w:rPr>
        <w:rFonts w:cs="Times New Roman"/>
      </w:rPr>
    </w:lvl>
  </w:abstractNum>
  <w:abstractNum w:abstractNumId="107" w15:restartNumberingAfterBreak="0">
    <w:nsid w:val="33DF0E9C"/>
    <w:multiLevelType w:val="singleLevel"/>
    <w:tmpl w:val="FEEB6DCA"/>
    <w:lvl w:ilvl="0">
      <w:numFmt w:val="decimal"/>
      <w:lvlText w:val="•"/>
      <w:lvlJc w:val="left"/>
      <w:rPr>
        <w:rFonts w:cs="Times New Roman"/>
      </w:rPr>
    </w:lvl>
  </w:abstractNum>
  <w:abstractNum w:abstractNumId="108" w15:restartNumberingAfterBreak="0">
    <w:nsid w:val="36FB5384"/>
    <w:multiLevelType w:val="singleLevel"/>
    <w:tmpl w:val="92922E78"/>
    <w:lvl w:ilvl="0">
      <w:numFmt w:val="decimal"/>
      <w:lvlText w:val="•"/>
      <w:lvlJc w:val="left"/>
      <w:rPr>
        <w:rFonts w:cs="Times New Roman"/>
      </w:rPr>
    </w:lvl>
  </w:abstractNum>
  <w:abstractNum w:abstractNumId="109" w15:restartNumberingAfterBreak="0">
    <w:nsid w:val="3721F9BB"/>
    <w:multiLevelType w:val="singleLevel"/>
    <w:tmpl w:val="9FFAB51E"/>
    <w:lvl w:ilvl="0">
      <w:numFmt w:val="decimal"/>
      <w:lvlText w:val="•"/>
      <w:lvlJc w:val="left"/>
      <w:rPr>
        <w:rFonts w:cs="Times New Roman"/>
      </w:rPr>
    </w:lvl>
  </w:abstractNum>
  <w:abstractNum w:abstractNumId="110" w15:restartNumberingAfterBreak="0">
    <w:nsid w:val="39793493"/>
    <w:multiLevelType w:val="singleLevel"/>
    <w:tmpl w:val="D002A808"/>
    <w:lvl w:ilvl="0">
      <w:numFmt w:val="decimal"/>
      <w:lvlText w:val="•"/>
      <w:lvlJc w:val="left"/>
      <w:rPr>
        <w:rFonts w:cs="Times New Roman"/>
      </w:rPr>
    </w:lvl>
  </w:abstractNum>
  <w:abstractNum w:abstractNumId="111" w15:restartNumberingAfterBreak="0">
    <w:nsid w:val="3BF46813"/>
    <w:multiLevelType w:val="singleLevel"/>
    <w:tmpl w:val="ADD9E4A0"/>
    <w:lvl w:ilvl="0">
      <w:numFmt w:val="decimal"/>
      <w:lvlText w:val="•"/>
      <w:lvlJc w:val="left"/>
      <w:rPr>
        <w:rFonts w:cs="Times New Roman"/>
      </w:rPr>
    </w:lvl>
  </w:abstractNum>
  <w:abstractNum w:abstractNumId="112" w15:restartNumberingAfterBreak="0">
    <w:nsid w:val="3CAFE6FF"/>
    <w:multiLevelType w:val="singleLevel"/>
    <w:tmpl w:val="502F9B91"/>
    <w:lvl w:ilvl="0">
      <w:numFmt w:val="decimal"/>
      <w:lvlText w:val="•"/>
      <w:lvlJc w:val="left"/>
      <w:rPr>
        <w:rFonts w:cs="Times New Roman"/>
      </w:rPr>
    </w:lvl>
  </w:abstractNum>
  <w:abstractNum w:abstractNumId="113" w15:restartNumberingAfterBreak="0">
    <w:nsid w:val="3CCE4E31"/>
    <w:multiLevelType w:val="singleLevel"/>
    <w:tmpl w:val="1FF77115"/>
    <w:lvl w:ilvl="0">
      <w:numFmt w:val="decimal"/>
      <w:lvlText w:val="•"/>
      <w:lvlJc w:val="left"/>
      <w:rPr>
        <w:rFonts w:cs="Times New Roman"/>
      </w:rPr>
    </w:lvl>
  </w:abstractNum>
  <w:abstractNum w:abstractNumId="114"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115" w15:restartNumberingAfterBreak="0">
    <w:nsid w:val="3F6EE11F"/>
    <w:multiLevelType w:val="singleLevel"/>
    <w:tmpl w:val="BCFA8EBA"/>
    <w:lvl w:ilvl="0">
      <w:numFmt w:val="decimal"/>
      <w:lvlText w:val="•"/>
      <w:lvlJc w:val="left"/>
      <w:rPr>
        <w:rFonts w:cs="Times New Roman"/>
      </w:rPr>
    </w:lvl>
  </w:abstractNum>
  <w:abstractNum w:abstractNumId="116" w15:restartNumberingAfterBreak="0">
    <w:nsid w:val="4469798D"/>
    <w:multiLevelType w:val="singleLevel"/>
    <w:tmpl w:val="706B305A"/>
    <w:lvl w:ilvl="0">
      <w:numFmt w:val="decimal"/>
      <w:lvlText w:val="•"/>
      <w:lvlJc w:val="left"/>
      <w:rPr>
        <w:rFonts w:cs="Times New Roman"/>
      </w:rPr>
    </w:lvl>
  </w:abstractNum>
  <w:abstractNum w:abstractNumId="117" w15:restartNumberingAfterBreak="0">
    <w:nsid w:val="48C08784"/>
    <w:multiLevelType w:val="singleLevel"/>
    <w:tmpl w:val="D074ED53"/>
    <w:lvl w:ilvl="0">
      <w:numFmt w:val="decimal"/>
      <w:lvlText w:val="•"/>
      <w:lvlJc w:val="left"/>
      <w:rPr>
        <w:rFonts w:cs="Times New Roman"/>
      </w:rPr>
    </w:lvl>
  </w:abstractNum>
  <w:abstractNum w:abstractNumId="118" w15:restartNumberingAfterBreak="0">
    <w:nsid w:val="48C86E36"/>
    <w:multiLevelType w:val="singleLevel"/>
    <w:tmpl w:val="2EF80761"/>
    <w:lvl w:ilvl="0">
      <w:numFmt w:val="decimal"/>
      <w:lvlText w:val="•"/>
      <w:lvlJc w:val="left"/>
      <w:rPr>
        <w:rFonts w:cs="Times New Roman"/>
      </w:rPr>
    </w:lvl>
  </w:abstractNum>
  <w:abstractNum w:abstractNumId="119" w15:restartNumberingAfterBreak="0">
    <w:nsid w:val="50FAF3FF"/>
    <w:multiLevelType w:val="singleLevel"/>
    <w:tmpl w:val="EABD8584"/>
    <w:lvl w:ilvl="0">
      <w:numFmt w:val="decimal"/>
      <w:lvlText w:val="•"/>
      <w:lvlJc w:val="left"/>
      <w:rPr>
        <w:rFonts w:cs="Times New Roman"/>
      </w:rPr>
    </w:lvl>
  </w:abstractNum>
  <w:abstractNum w:abstractNumId="120" w15:restartNumberingAfterBreak="0">
    <w:nsid w:val="50FDDF99"/>
    <w:multiLevelType w:val="singleLevel"/>
    <w:tmpl w:val="65196AB4"/>
    <w:lvl w:ilvl="0">
      <w:numFmt w:val="decimal"/>
      <w:lvlText w:val="•"/>
      <w:lvlJc w:val="left"/>
      <w:rPr>
        <w:rFonts w:cs="Times New Roman"/>
      </w:rPr>
    </w:lvl>
  </w:abstractNum>
  <w:abstractNum w:abstractNumId="121" w15:restartNumberingAfterBreak="0">
    <w:nsid w:val="527C78AA"/>
    <w:multiLevelType w:val="singleLevel"/>
    <w:tmpl w:val="1791F02E"/>
    <w:lvl w:ilvl="0">
      <w:numFmt w:val="decimal"/>
      <w:lvlText w:val="•"/>
      <w:lvlJc w:val="left"/>
      <w:rPr>
        <w:rFonts w:cs="Times New Roman"/>
      </w:rPr>
    </w:lvl>
  </w:abstractNum>
  <w:abstractNum w:abstractNumId="122" w15:restartNumberingAfterBreak="0">
    <w:nsid w:val="54E69A27"/>
    <w:multiLevelType w:val="singleLevel"/>
    <w:tmpl w:val="399EBF58"/>
    <w:lvl w:ilvl="0">
      <w:numFmt w:val="decimal"/>
      <w:lvlText w:val="•"/>
      <w:lvlJc w:val="left"/>
      <w:rPr>
        <w:rFonts w:cs="Times New Roman"/>
      </w:rPr>
    </w:lvl>
  </w:abstractNum>
  <w:abstractNum w:abstractNumId="123" w15:restartNumberingAfterBreak="0">
    <w:nsid w:val="554AC9FE"/>
    <w:multiLevelType w:val="singleLevel"/>
    <w:tmpl w:val="1D0FEA8C"/>
    <w:lvl w:ilvl="0">
      <w:numFmt w:val="decimal"/>
      <w:lvlText w:val="•"/>
      <w:lvlJc w:val="left"/>
      <w:rPr>
        <w:rFonts w:cs="Times New Roman"/>
      </w:rPr>
    </w:lvl>
  </w:abstractNum>
  <w:abstractNum w:abstractNumId="124" w15:restartNumberingAfterBreak="0">
    <w:nsid w:val="563F533E"/>
    <w:multiLevelType w:val="singleLevel"/>
    <w:tmpl w:val="80F11FDD"/>
    <w:lvl w:ilvl="0">
      <w:numFmt w:val="decimal"/>
      <w:lvlText w:val="•"/>
      <w:lvlJc w:val="left"/>
      <w:rPr>
        <w:rFonts w:cs="Times New Roman"/>
      </w:rPr>
    </w:lvl>
  </w:abstractNum>
  <w:abstractNum w:abstractNumId="125" w15:restartNumberingAfterBreak="0">
    <w:nsid w:val="5F39DF99"/>
    <w:multiLevelType w:val="singleLevel"/>
    <w:tmpl w:val="4620C1B1"/>
    <w:lvl w:ilvl="0">
      <w:numFmt w:val="decimal"/>
      <w:lvlText w:val="•"/>
      <w:lvlJc w:val="left"/>
      <w:rPr>
        <w:rFonts w:cs="Times New Roman"/>
      </w:rPr>
    </w:lvl>
  </w:abstractNum>
  <w:abstractNum w:abstractNumId="126" w15:restartNumberingAfterBreak="0">
    <w:nsid w:val="606F6961"/>
    <w:multiLevelType w:val="singleLevel"/>
    <w:tmpl w:val="D5BB887C"/>
    <w:lvl w:ilvl="0">
      <w:numFmt w:val="decimal"/>
      <w:lvlText w:val="•"/>
      <w:lvlJc w:val="left"/>
      <w:rPr>
        <w:rFonts w:cs="Times New Roman"/>
      </w:rPr>
    </w:lvl>
  </w:abstractNum>
  <w:abstractNum w:abstractNumId="127" w15:restartNumberingAfterBreak="0">
    <w:nsid w:val="642CE129"/>
    <w:multiLevelType w:val="singleLevel"/>
    <w:tmpl w:val="17B3EF01"/>
    <w:lvl w:ilvl="0">
      <w:numFmt w:val="decimal"/>
      <w:lvlText w:val="•"/>
      <w:lvlJc w:val="left"/>
      <w:rPr>
        <w:rFonts w:cs="Times New Roman"/>
      </w:rPr>
    </w:lvl>
  </w:abstractNum>
  <w:abstractNum w:abstractNumId="128" w15:restartNumberingAfterBreak="0">
    <w:nsid w:val="644CB4C5"/>
    <w:multiLevelType w:val="singleLevel"/>
    <w:tmpl w:val="11EAD8A8"/>
    <w:lvl w:ilvl="0">
      <w:numFmt w:val="decimal"/>
      <w:lvlText w:val="•"/>
      <w:lvlJc w:val="left"/>
      <w:rPr>
        <w:rFonts w:cs="Times New Roman"/>
      </w:rPr>
    </w:lvl>
  </w:abstractNum>
  <w:abstractNum w:abstractNumId="129" w15:restartNumberingAfterBreak="0">
    <w:nsid w:val="653CB68B"/>
    <w:multiLevelType w:val="singleLevel"/>
    <w:tmpl w:val="263AA596"/>
    <w:lvl w:ilvl="0">
      <w:numFmt w:val="decimal"/>
      <w:lvlText w:val="•"/>
      <w:lvlJc w:val="left"/>
      <w:rPr>
        <w:rFonts w:cs="Times New Roman"/>
      </w:rPr>
    </w:lvl>
  </w:abstractNum>
  <w:abstractNum w:abstractNumId="130" w15:restartNumberingAfterBreak="0">
    <w:nsid w:val="67783555"/>
    <w:multiLevelType w:val="hybridMultilevel"/>
    <w:tmpl w:val="577C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8A5888"/>
    <w:multiLevelType w:val="hybridMultilevel"/>
    <w:tmpl w:val="A2E4B4F2"/>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D41005"/>
    <w:multiLevelType w:val="singleLevel"/>
    <w:tmpl w:val="B7033968"/>
    <w:lvl w:ilvl="0">
      <w:numFmt w:val="decimal"/>
      <w:lvlText w:val="•"/>
      <w:lvlJc w:val="left"/>
      <w:rPr>
        <w:rFonts w:cs="Times New Roman"/>
      </w:rPr>
    </w:lvl>
  </w:abstractNum>
  <w:abstractNum w:abstractNumId="133" w15:restartNumberingAfterBreak="0">
    <w:nsid w:val="6B7022AF"/>
    <w:multiLevelType w:val="singleLevel"/>
    <w:tmpl w:val="2AC348BA"/>
    <w:lvl w:ilvl="0">
      <w:numFmt w:val="decimal"/>
      <w:lvlText w:val="•"/>
      <w:lvlJc w:val="left"/>
      <w:rPr>
        <w:rFonts w:cs="Times New Roman"/>
      </w:rPr>
    </w:lvl>
  </w:abstractNum>
  <w:abstractNum w:abstractNumId="134" w15:restartNumberingAfterBreak="0">
    <w:nsid w:val="6FAF3FF6"/>
    <w:multiLevelType w:val="singleLevel"/>
    <w:tmpl w:val="A620BA14"/>
    <w:lvl w:ilvl="0">
      <w:numFmt w:val="decimal"/>
      <w:lvlText w:val="•"/>
      <w:lvlJc w:val="left"/>
      <w:rPr>
        <w:rFonts w:cs="Times New Roman"/>
      </w:rPr>
    </w:lvl>
  </w:abstractNum>
  <w:abstractNum w:abstractNumId="135" w15:restartNumberingAfterBreak="0">
    <w:nsid w:val="6FB9B94C"/>
    <w:multiLevelType w:val="singleLevel"/>
    <w:tmpl w:val="78D63E60"/>
    <w:lvl w:ilvl="0">
      <w:numFmt w:val="decimal"/>
      <w:lvlText w:val="•"/>
      <w:lvlJc w:val="left"/>
      <w:rPr>
        <w:rFonts w:cs="Times New Roman"/>
      </w:rPr>
    </w:lvl>
  </w:abstractNum>
  <w:abstractNum w:abstractNumId="136" w15:restartNumberingAfterBreak="0">
    <w:nsid w:val="709BB4AB"/>
    <w:multiLevelType w:val="singleLevel"/>
    <w:tmpl w:val="A6AA16A4"/>
    <w:lvl w:ilvl="0">
      <w:numFmt w:val="decimal"/>
      <w:lvlText w:val="•"/>
      <w:lvlJc w:val="left"/>
      <w:rPr>
        <w:rFonts w:cs="Times New Roman"/>
      </w:rPr>
    </w:lvl>
  </w:abstractNum>
  <w:abstractNum w:abstractNumId="137" w15:restartNumberingAfterBreak="0">
    <w:nsid w:val="7156B13C"/>
    <w:multiLevelType w:val="singleLevel"/>
    <w:tmpl w:val="9F6EC4F7"/>
    <w:lvl w:ilvl="0">
      <w:numFmt w:val="decimal"/>
      <w:lvlText w:val="•"/>
      <w:lvlJc w:val="left"/>
      <w:rPr>
        <w:rFonts w:cs="Times New Roman"/>
      </w:rPr>
    </w:lvl>
  </w:abstractNum>
  <w:abstractNum w:abstractNumId="138" w15:restartNumberingAfterBreak="0">
    <w:nsid w:val="72CF3951"/>
    <w:multiLevelType w:val="hybridMultilevel"/>
    <w:tmpl w:val="1526CFC6"/>
    <w:lvl w:ilvl="0" w:tplc="9C2A8926">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4DAF286"/>
    <w:multiLevelType w:val="singleLevel"/>
    <w:tmpl w:val="972FA6B0"/>
    <w:lvl w:ilvl="0">
      <w:numFmt w:val="decimal"/>
      <w:lvlText w:val="•"/>
      <w:lvlJc w:val="left"/>
      <w:rPr>
        <w:rFonts w:cs="Times New Roman"/>
      </w:rPr>
    </w:lvl>
  </w:abstractNum>
  <w:abstractNum w:abstractNumId="140" w15:restartNumberingAfterBreak="0">
    <w:nsid w:val="76CB5A1B"/>
    <w:multiLevelType w:val="singleLevel"/>
    <w:tmpl w:val="6BFD6665"/>
    <w:lvl w:ilvl="0">
      <w:numFmt w:val="decimal"/>
      <w:lvlText w:val="•"/>
      <w:lvlJc w:val="left"/>
      <w:rPr>
        <w:rFonts w:cs="Times New Roman"/>
      </w:rPr>
    </w:lvl>
  </w:abstractNum>
  <w:abstractNum w:abstractNumId="141" w15:restartNumberingAfterBreak="0">
    <w:nsid w:val="78F67598"/>
    <w:multiLevelType w:val="singleLevel"/>
    <w:tmpl w:val="E542E4EE"/>
    <w:lvl w:ilvl="0">
      <w:numFmt w:val="decimal"/>
      <w:lvlText w:val="•"/>
      <w:lvlJc w:val="left"/>
      <w:rPr>
        <w:rFonts w:cs="Times New Roman"/>
      </w:rPr>
    </w:lvl>
  </w:abstractNum>
  <w:abstractNum w:abstractNumId="142" w15:restartNumberingAfterBreak="0">
    <w:nsid w:val="7E4414C4"/>
    <w:multiLevelType w:val="singleLevel"/>
    <w:tmpl w:val="34E43589"/>
    <w:lvl w:ilvl="0">
      <w:numFmt w:val="decimal"/>
      <w:lvlText w:val="•"/>
      <w:lvlJc w:val="left"/>
      <w:rPr>
        <w:rFonts w:cs="Times New Roman"/>
      </w:rPr>
    </w:lvl>
  </w:abstractNum>
  <w:abstractNum w:abstractNumId="143" w15:restartNumberingAfterBreak="0">
    <w:nsid w:val="7EF0E47D"/>
    <w:multiLevelType w:val="singleLevel"/>
    <w:tmpl w:val="D2397EE3"/>
    <w:lvl w:ilvl="0">
      <w:numFmt w:val="decimal"/>
      <w:lvlText w:val="•"/>
      <w:lvlJc w:val="left"/>
      <w:rPr>
        <w:rFonts w:cs="Times New Roman"/>
      </w:rPr>
    </w:lvl>
  </w:abstractNum>
  <w:num w:numId="1" w16cid:durableId="949700525">
    <w:abstractNumId w:val="101"/>
  </w:num>
  <w:num w:numId="2" w16cid:durableId="1665818240">
    <w:abstractNumId w:val="23"/>
  </w:num>
  <w:num w:numId="3" w16cid:durableId="2098399903">
    <w:abstractNumId w:val="9"/>
  </w:num>
  <w:num w:numId="4" w16cid:durableId="272133969">
    <w:abstractNumId w:val="18"/>
  </w:num>
  <w:num w:numId="5" w16cid:durableId="1350643720">
    <w:abstractNumId w:val="52"/>
  </w:num>
  <w:num w:numId="6" w16cid:durableId="594480336">
    <w:abstractNumId w:val="33"/>
  </w:num>
  <w:num w:numId="7" w16cid:durableId="2013869436">
    <w:abstractNumId w:val="43"/>
  </w:num>
  <w:num w:numId="8" w16cid:durableId="158694464">
    <w:abstractNumId w:val="14"/>
  </w:num>
  <w:num w:numId="9" w16cid:durableId="376274410">
    <w:abstractNumId w:val="121"/>
  </w:num>
  <w:num w:numId="10" w16cid:durableId="759175918">
    <w:abstractNumId w:val="115"/>
  </w:num>
  <w:num w:numId="11" w16cid:durableId="1491866942">
    <w:abstractNumId w:val="3"/>
  </w:num>
  <w:num w:numId="12" w16cid:durableId="491409985">
    <w:abstractNumId w:val="86"/>
  </w:num>
  <w:num w:numId="13" w16cid:durableId="57872295">
    <w:abstractNumId w:val="80"/>
  </w:num>
  <w:num w:numId="14" w16cid:durableId="395010844">
    <w:abstractNumId w:val="6"/>
  </w:num>
  <w:num w:numId="15" w16cid:durableId="1911890811">
    <w:abstractNumId w:val="19"/>
  </w:num>
  <w:num w:numId="16" w16cid:durableId="292640197">
    <w:abstractNumId w:val="16"/>
  </w:num>
  <w:num w:numId="17" w16cid:durableId="1629974482">
    <w:abstractNumId w:val="34"/>
  </w:num>
  <w:num w:numId="18" w16cid:durableId="775177648">
    <w:abstractNumId w:val="13"/>
  </w:num>
  <w:num w:numId="19" w16cid:durableId="677775959">
    <w:abstractNumId w:val="65"/>
  </w:num>
  <w:num w:numId="20" w16cid:durableId="845825896">
    <w:abstractNumId w:val="25"/>
  </w:num>
  <w:num w:numId="21" w16cid:durableId="1229656992">
    <w:abstractNumId w:val="106"/>
  </w:num>
  <w:num w:numId="22" w16cid:durableId="2050303589">
    <w:abstractNumId w:val="49"/>
  </w:num>
  <w:num w:numId="23" w16cid:durableId="1549679513">
    <w:abstractNumId w:val="108"/>
  </w:num>
  <w:num w:numId="24" w16cid:durableId="438766213">
    <w:abstractNumId w:val="70"/>
  </w:num>
  <w:num w:numId="25" w16cid:durableId="2033334915">
    <w:abstractNumId w:val="38"/>
  </w:num>
  <w:num w:numId="26" w16cid:durableId="1461724051">
    <w:abstractNumId w:val="31"/>
  </w:num>
  <w:num w:numId="27" w16cid:durableId="1226113128">
    <w:abstractNumId w:val="41"/>
  </w:num>
  <w:num w:numId="28" w16cid:durableId="185683191">
    <w:abstractNumId w:val="88"/>
  </w:num>
  <w:num w:numId="29" w16cid:durableId="470364184">
    <w:abstractNumId w:val="103"/>
  </w:num>
  <w:num w:numId="30" w16cid:durableId="1234971437">
    <w:abstractNumId w:val="5"/>
  </w:num>
  <w:num w:numId="31" w16cid:durableId="835461799">
    <w:abstractNumId w:val="8"/>
  </w:num>
  <w:num w:numId="32" w16cid:durableId="2128044446">
    <w:abstractNumId w:val="134"/>
  </w:num>
  <w:num w:numId="33" w16cid:durableId="873158273">
    <w:abstractNumId w:val="28"/>
  </w:num>
  <w:num w:numId="34" w16cid:durableId="2095394720">
    <w:abstractNumId w:val="50"/>
  </w:num>
  <w:num w:numId="35" w16cid:durableId="1361393009">
    <w:abstractNumId w:val="58"/>
  </w:num>
  <w:num w:numId="36" w16cid:durableId="39323822">
    <w:abstractNumId w:val="68"/>
  </w:num>
  <w:num w:numId="37" w16cid:durableId="212816541">
    <w:abstractNumId w:val="96"/>
  </w:num>
  <w:num w:numId="38" w16cid:durableId="1264655546">
    <w:abstractNumId w:val="127"/>
  </w:num>
  <w:num w:numId="39" w16cid:durableId="1072234646">
    <w:abstractNumId w:val="7"/>
  </w:num>
  <w:num w:numId="40" w16cid:durableId="1361667242">
    <w:abstractNumId w:val="124"/>
  </w:num>
  <w:num w:numId="41" w16cid:durableId="158082541">
    <w:abstractNumId w:val="54"/>
  </w:num>
  <w:num w:numId="42" w16cid:durableId="1320036216">
    <w:abstractNumId w:val="125"/>
  </w:num>
  <w:num w:numId="43" w16cid:durableId="51002944">
    <w:abstractNumId w:val="141"/>
  </w:num>
  <w:num w:numId="44" w16cid:durableId="939992691">
    <w:abstractNumId w:val="15"/>
  </w:num>
  <w:num w:numId="45" w16cid:durableId="819536585">
    <w:abstractNumId w:val="63"/>
  </w:num>
  <w:num w:numId="46" w16cid:durableId="1786735274">
    <w:abstractNumId w:val="69"/>
  </w:num>
  <w:num w:numId="47" w16cid:durableId="2126776599">
    <w:abstractNumId w:val="93"/>
  </w:num>
  <w:num w:numId="48" w16cid:durableId="1310404750">
    <w:abstractNumId w:val="47"/>
  </w:num>
  <w:num w:numId="49" w16cid:durableId="629088123">
    <w:abstractNumId w:val="71"/>
  </w:num>
  <w:num w:numId="50" w16cid:durableId="76951386">
    <w:abstractNumId w:val="73"/>
  </w:num>
  <w:num w:numId="51" w16cid:durableId="1753240000">
    <w:abstractNumId w:val="27"/>
  </w:num>
  <w:num w:numId="52" w16cid:durableId="1629125487">
    <w:abstractNumId w:val="107"/>
  </w:num>
  <w:num w:numId="53" w16cid:durableId="830174551">
    <w:abstractNumId w:val="120"/>
  </w:num>
  <w:num w:numId="54" w16cid:durableId="1897087148">
    <w:abstractNumId w:val="26"/>
  </w:num>
  <w:num w:numId="55" w16cid:durableId="13963439">
    <w:abstractNumId w:val="143"/>
  </w:num>
  <w:num w:numId="56" w16cid:durableId="1331913116">
    <w:abstractNumId w:val="132"/>
  </w:num>
  <w:num w:numId="57" w16cid:durableId="1432628189">
    <w:abstractNumId w:val="100"/>
  </w:num>
  <w:num w:numId="58" w16cid:durableId="1292980184">
    <w:abstractNumId w:val="21"/>
  </w:num>
  <w:num w:numId="59" w16cid:durableId="720052636">
    <w:abstractNumId w:val="126"/>
  </w:num>
  <w:num w:numId="60" w16cid:durableId="1191187064">
    <w:abstractNumId w:val="30"/>
  </w:num>
  <w:num w:numId="61" w16cid:durableId="1150512497">
    <w:abstractNumId w:val="98"/>
  </w:num>
  <w:num w:numId="62" w16cid:durableId="1667902282">
    <w:abstractNumId w:val="77"/>
  </w:num>
  <w:num w:numId="63" w16cid:durableId="30039178">
    <w:abstractNumId w:val="118"/>
  </w:num>
  <w:num w:numId="64" w16cid:durableId="1074010851">
    <w:abstractNumId w:val="136"/>
  </w:num>
  <w:num w:numId="65" w16cid:durableId="929004036">
    <w:abstractNumId w:val="89"/>
  </w:num>
  <w:num w:numId="66" w16cid:durableId="2128113065">
    <w:abstractNumId w:val="1"/>
  </w:num>
  <w:num w:numId="67" w16cid:durableId="943877775">
    <w:abstractNumId w:val="11"/>
  </w:num>
  <w:num w:numId="68" w16cid:durableId="632565508">
    <w:abstractNumId w:val="12"/>
  </w:num>
  <w:num w:numId="69" w16cid:durableId="952057173">
    <w:abstractNumId w:val="24"/>
  </w:num>
  <w:num w:numId="70" w16cid:durableId="756170310">
    <w:abstractNumId w:val="139"/>
  </w:num>
  <w:num w:numId="71" w16cid:durableId="369182405">
    <w:abstractNumId w:val="51"/>
  </w:num>
  <w:num w:numId="72" w16cid:durableId="1840272837">
    <w:abstractNumId w:val="74"/>
  </w:num>
  <w:num w:numId="73" w16cid:durableId="913853989">
    <w:abstractNumId w:val="78"/>
  </w:num>
  <w:num w:numId="74" w16cid:durableId="872229755">
    <w:abstractNumId w:val="36"/>
  </w:num>
  <w:num w:numId="75" w16cid:durableId="1441416310">
    <w:abstractNumId w:val="97"/>
  </w:num>
  <w:num w:numId="76" w16cid:durableId="1650550382">
    <w:abstractNumId w:val="137"/>
  </w:num>
  <w:num w:numId="77" w16cid:durableId="46343413">
    <w:abstractNumId w:val="22"/>
  </w:num>
  <w:num w:numId="78" w16cid:durableId="1238513599">
    <w:abstractNumId w:val="142"/>
  </w:num>
  <w:num w:numId="79" w16cid:durableId="1810434598">
    <w:abstractNumId w:val="53"/>
  </w:num>
  <w:num w:numId="80" w16cid:durableId="1971281814">
    <w:abstractNumId w:val="104"/>
  </w:num>
  <w:num w:numId="81" w16cid:durableId="2012415253">
    <w:abstractNumId w:val="135"/>
  </w:num>
  <w:num w:numId="82" w16cid:durableId="1581525090">
    <w:abstractNumId w:val="56"/>
  </w:num>
  <w:num w:numId="83" w16cid:durableId="2122261945">
    <w:abstractNumId w:val="140"/>
  </w:num>
  <w:num w:numId="84" w16cid:durableId="1722434273">
    <w:abstractNumId w:val="128"/>
  </w:num>
  <w:num w:numId="85" w16cid:durableId="374699940">
    <w:abstractNumId w:val="42"/>
  </w:num>
  <w:num w:numId="86" w16cid:durableId="617377155">
    <w:abstractNumId w:val="32"/>
  </w:num>
  <w:num w:numId="87" w16cid:durableId="517282339">
    <w:abstractNumId w:val="109"/>
  </w:num>
  <w:num w:numId="88" w16cid:durableId="1668628497">
    <w:abstractNumId w:val="61"/>
  </w:num>
  <w:num w:numId="89" w16cid:durableId="1081221082">
    <w:abstractNumId w:val="87"/>
  </w:num>
  <w:num w:numId="90" w16cid:durableId="2020230614">
    <w:abstractNumId w:val="116"/>
  </w:num>
  <w:num w:numId="91" w16cid:durableId="1897932117">
    <w:abstractNumId w:val="123"/>
  </w:num>
  <w:num w:numId="92" w16cid:durableId="1935238217">
    <w:abstractNumId w:val="122"/>
  </w:num>
  <w:num w:numId="93" w16cid:durableId="1370765407">
    <w:abstractNumId w:val="99"/>
  </w:num>
  <w:num w:numId="94" w16cid:durableId="333999878">
    <w:abstractNumId w:val="64"/>
  </w:num>
  <w:num w:numId="95" w16cid:durableId="2071880462">
    <w:abstractNumId w:val="4"/>
  </w:num>
  <w:num w:numId="96" w16cid:durableId="826479337">
    <w:abstractNumId w:val="35"/>
  </w:num>
  <w:num w:numId="97" w16cid:durableId="2067408181">
    <w:abstractNumId w:val="82"/>
  </w:num>
  <w:num w:numId="98" w16cid:durableId="1610621528">
    <w:abstractNumId w:val="17"/>
  </w:num>
  <w:num w:numId="99" w16cid:durableId="827752349">
    <w:abstractNumId w:val="20"/>
  </w:num>
  <w:num w:numId="100" w16cid:durableId="1787043689">
    <w:abstractNumId w:val="29"/>
  </w:num>
  <w:num w:numId="101" w16cid:durableId="1451164169">
    <w:abstractNumId w:val="83"/>
  </w:num>
  <w:num w:numId="102" w16cid:durableId="278416864">
    <w:abstractNumId w:val="2"/>
  </w:num>
  <w:num w:numId="103" w16cid:durableId="1246842883">
    <w:abstractNumId w:val="75"/>
  </w:num>
  <w:num w:numId="104" w16cid:durableId="1037389785">
    <w:abstractNumId w:val="62"/>
  </w:num>
  <w:num w:numId="105" w16cid:durableId="1844399017">
    <w:abstractNumId w:val="39"/>
  </w:num>
  <w:num w:numId="106" w16cid:durableId="1237352263">
    <w:abstractNumId w:val="133"/>
  </w:num>
  <w:num w:numId="107" w16cid:durableId="161354884">
    <w:abstractNumId w:val="79"/>
  </w:num>
  <w:num w:numId="108" w16cid:durableId="617024955">
    <w:abstractNumId w:val="90"/>
  </w:num>
  <w:num w:numId="109" w16cid:durableId="1102720721">
    <w:abstractNumId w:val="0"/>
  </w:num>
  <w:num w:numId="110" w16cid:durableId="1741826887">
    <w:abstractNumId w:val="45"/>
  </w:num>
  <w:num w:numId="111" w16cid:durableId="828136917">
    <w:abstractNumId w:val="95"/>
  </w:num>
  <w:num w:numId="112" w16cid:durableId="861632078">
    <w:abstractNumId w:val="67"/>
  </w:num>
  <w:num w:numId="113" w16cid:durableId="291401589">
    <w:abstractNumId w:val="110"/>
  </w:num>
  <w:num w:numId="114" w16cid:durableId="1276017309">
    <w:abstractNumId w:val="92"/>
  </w:num>
  <w:num w:numId="115" w16cid:durableId="1817843671">
    <w:abstractNumId w:val="105"/>
  </w:num>
  <w:num w:numId="116" w16cid:durableId="852231610">
    <w:abstractNumId w:val="94"/>
  </w:num>
  <w:num w:numId="117" w16cid:durableId="754011957">
    <w:abstractNumId w:val="112"/>
  </w:num>
  <w:num w:numId="118" w16cid:durableId="1278752272">
    <w:abstractNumId w:val="57"/>
  </w:num>
  <w:num w:numId="119" w16cid:durableId="1178890138">
    <w:abstractNumId w:val="102"/>
  </w:num>
  <w:num w:numId="120" w16cid:durableId="362902048">
    <w:abstractNumId w:val="111"/>
  </w:num>
  <w:num w:numId="121" w16cid:durableId="1250433295">
    <w:abstractNumId w:val="44"/>
  </w:num>
  <w:num w:numId="122" w16cid:durableId="792865341">
    <w:abstractNumId w:val="119"/>
  </w:num>
  <w:num w:numId="123" w16cid:durableId="1314675790">
    <w:abstractNumId w:val="113"/>
  </w:num>
  <w:num w:numId="124" w16cid:durableId="1474637023">
    <w:abstractNumId w:val="76"/>
  </w:num>
  <w:num w:numId="125" w16cid:durableId="533269261">
    <w:abstractNumId w:val="129"/>
  </w:num>
  <w:num w:numId="126" w16cid:durableId="1695183767">
    <w:abstractNumId w:val="46"/>
  </w:num>
  <w:num w:numId="127" w16cid:durableId="1357660866">
    <w:abstractNumId w:val="60"/>
  </w:num>
  <w:num w:numId="128" w16cid:durableId="1470511739">
    <w:abstractNumId w:val="55"/>
  </w:num>
  <w:num w:numId="129" w16cid:durableId="693502135">
    <w:abstractNumId w:val="37"/>
  </w:num>
  <w:num w:numId="130" w16cid:durableId="796921128">
    <w:abstractNumId w:val="66"/>
  </w:num>
  <w:num w:numId="131" w16cid:durableId="809176686">
    <w:abstractNumId w:val="10"/>
  </w:num>
  <w:num w:numId="132" w16cid:durableId="1862668184">
    <w:abstractNumId w:val="117"/>
  </w:num>
  <w:num w:numId="133" w16cid:durableId="1115103107">
    <w:abstractNumId w:val="48"/>
  </w:num>
  <w:num w:numId="134" w16cid:durableId="1478765415">
    <w:abstractNumId w:val="40"/>
  </w:num>
  <w:num w:numId="135" w16cid:durableId="36855210">
    <w:abstractNumId w:val="59"/>
  </w:num>
  <w:num w:numId="136" w16cid:durableId="90862811">
    <w:abstractNumId w:val="91"/>
  </w:num>
  <w:num w:numId="137" w16cid:durableId="865676333">
    <w:abstractNumId w:val="85"/>
  </w:num>
  <w:num w:numId="138" w16cid:durableId="899941073">
    <w:abstractNumId w:val="84"/>
  </w:num>
  <w:num w:numId="139" w16cid:durableId="1000932572">
    <w:abstractNumId w:val="114"/>
  </w:num>
  <w:num w:numId="140" w16cid:durableId="102850415">
    <w:abstractNumId w:val="138"/>
  </w:num>
  <w:num w:numId="141" w16cid:durableId="354768509">
    <w:abstractNumId w:val="131"/>
  </w:num>
  <w:num w:numId="142" w16cid:durableId="1558779293">
    <w:abstractNumId w:val="81"/>
  </w:num>
  <w:num w:numId="143" w16cid:durableId="1650746022">
    <w:abstractNumId w:val="130"/>
  </w:num>
  <w:num w:numId="144" w16cid:durableId="2005087537">
    <w:abstractNumId w:val="7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A2"/>
    <w:rsid w:val="00004085"/>
    <w:rsid w:val="000319EC"/>
    <w:rsid w:val="00072AA8"/>
    <w:rsid w:val="000A05F5"/>
    <w:rsid w:val="000A77D1"/>
    <w:rsid w:val="000B78E2"/>
    <w:rsid w:val="000C73A6"/>
    <w:rsid w:val="000D5493"/>
    <w:rsid w:val="000E782E"/>
    <w:rsid w:val="000F0311"/>
    <w:rsid w:val="00110387"/>
    <w:rsid w:val="001103B9"/>
    <w:rsid w:val="001324F8"/>
    <w:rsid w:val="00140C41"/>
    <w:rsid w:val="001559B7"/>
    <w:rsid w:val="001A73E7"/>
    <w:rsid w:val="001B35DE"/>
    <w:rsid w:val="001D1973"/>
    <w:rsid w:val="001F0788"/>
    <w:rsid w:val="002E3681"/>
    <w:rsid w:val="003246EB"/>
    <w:rsid w:val="00362C4C"/>
    <w:rsid w:val="00362E59"/>
    <w:rsid w:val="00365252"/>
    <w:rsid w:val="00377102"/>
    <w:rsid w:val="00394BCE"/>
    <w:rsid w:val="00397F62"/>
    <w:rsid w:val="004015B8"/>
    <w:rsid w:val="00403EC6"/>
    <w:rsid w:val="00416538"/>
    <w:rsid w:val="0042714F"/>
    <w:rsid w:val="004408A3"/>
    <w:rsid w:val="004A220F"/>
    <w:rsid w:val="004B2890"/>
    <w:rsid w:val="004D4C0E"/>
    <w:rsid w:val="0053021F"/>
    <w:rsid w:val="00535CA3"/>
    <w:rsid w:val="00566F9D"/>
    <w:rsid w:val="005738F1"/>
    <w:rsid w:val="005976D1"/>
    <w:rsid w:val="005A7A1B"/>
    <w:rsid w:val="005A7A76"/>
    <w:rsid w:val="005B36B9"/>
    <w:rsid w:val="005B5B26"/>
    <w:rsid w:val="005D5DF0"/>
    <w:rsid w:val="005E6EE2"/>
    <w:rsid w:val="0062227A"/>
    <w:rsid w:val="00646367"/>
    <w:rsid w:val="00653151"/>
    <w:rsid w:val="006A7CCC"/>
    <w:rsid w:val="0070582B"/>
    <w:rsid w:val="007367B8"/>
    <w:rsid w:val="00740DF7"/>
    <w:rsid w:val="00750E71"/>
    <w:rsid w:val="00767D55"/>
    <w:rsid w:val="007A42A0"/>
    <w:rsid w:val="007B49A2"/>
    <w:rsid w:val="007F7301"/>
    <w:rsid w:val="00844518"/>
    <w:rsid w:val="008620B3"/>
    <w:rsid w:val="00873720"/>
    <w:rsid w:val="008E1F3C"/>
    <w:rsid w:val="00920C7C"/>
    <w:rsid w:val="009304C8"/>
    <w:rsid w:val="0093713A"/>
    <w:rsid w:val="0095458F"/>
    <w:rsid w:val="00960DC2"/>
    <w:rsid w:val="009E47E8"/>
    <w:rsid w:val="00A00B21"/>
    <w:rsid w:val="00A01806"/>
    <w:rsid w:val="00A10660"/>
    <w:rsid w:val="00A12F1B"/>
    <w:rsid w:val="00A235E0"/>
    <w:rsid w:val="00A263F9"/>
    <w:rsid w:val="00A40444"/>
    <w:rsid w:val="00A44656"/>
    <w:rsid w:val="00A50B02"/>
    <w:rsid w:val="00A52A64"/>
    <w:rsid w:val="00A709A1"/>
    <w:rsid w:val="00A72DFD"/>
    <w:rsid w:val="00A86F46"/>
    <w:rsid w:val="00AB2D61"/>
    <w:rsid w:val="00AC4F8D"/>
    <w:rsid w:val="00AD5238"/>
    <w:rsid w:val="00AE72EE"/>
    <w:rsid w:val="00B0128D"/>
    <w:rsid w:val="00B31A83"/>
    <w:rsid w:val="00B41CDD"/>
    <w:rsid w:val="00B446EA"/>
    <w:rsid w:val="00B7033A"/>
    <w:rsid w:val="00BA4F1A"/>
    <w:rsid w:val="00BB6E07"/>
    <w:rsid w:val="00BC2BE0"/>
    <w:rsid w:val="00BD3643"/>
    <w:rsid w:val="00BE42BC"/>
    <w:rsid w:val="00C55A9D"/>
    <w:rsid w:val="00C85CBF"/>
    <w:rsid w:val="00CD1006"/>
    <w:rsid w:val="00CF6A30"/>
    <w:rsid w:val="00D12DA5"/>
    <w:rsid w:val="00D24051"/>
    <w:rsid w:val="00D479FC"/>
    <w:rsid w:val="00D83D22"/>
    <w:rsid w:val="00D84AEC"/>
    <w:rsid w:val="00DC04A9"/>
    <w:rsid w:val="00DC29E8"/>
    <w:rsid w:val="00DC5D0B"/>
    <w:rsid w:val="00E5158A"/>
    <w:rsid w:val="00E51CD3"/>
    <w:rsid w:val="00E803EE"/>
    <w:rsid w:val="00F05951"/>
    <w:rsid w:val="00F14E99"/>
    <w:rsid w:val="00F552F5"/>
    <w:rsid w:val="00F62AB1"/>
    <w:rsid w:val="00F72DA0"/>
    <w:rsid w:val="00F72FB7"/>
    <w:rsid w:val="00F95EFE"/>
    <w:rsid w:val="00F96664"/>
    <w:rsid w:val="00FC09F0"/>
    <w:rsid w:val="00FC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3D3"/>
  <w14:defaultImageDpi w14:val="0"/>
  <w15:docId w15:val="{15869735-C06F-4D7A-BAEF-949EA210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A2"/>
    <w:pPr>
      <w:tabs>
        <w:tab w:val="center" w:pos="4513"/>
        <w:tab w:val="right" w:pos="9026"/>
      </w:tabs>
    </w:pPr>
  </w:style>
  <w:style w:type="character" w:customStyle="1" w:styleId="HeaderChar">
    <w:name w:val="Header Char"/>
    <w:basedOn w:val="DefaultParagraphFont"/>
    <w:link w:val="Header"/>
    <w:uiPriority w:val="99"/>
    <w:locked/>
    <w:rsid w:val="007B49A2"/>
    <w:rPr>
      <w:rFonts w:cs="Times New Roman"/>
    </w:rPr>
  </w:style>
  <w:style w:type="paragraph" w:styleId="Footer">
    <w:name w:val="footer"/>
    <w:basedOn w:val="Normal"/>
    <w:link w:val="FooterChar"/>
    <w:uiPriority w:val="99"/>
    <w:unhideWhenUsed/>
    <w:rsid w:val="007B49A2"/>
    <w:pPr>
      <w:tabs>
        <w:tab w:val="center" w:pos="4513"/>
        <w:tab w:val="right" w:pos="9026"/>
      </w:tabs>
    </w:pPr>
  </w:style>
  <w:style w:type="character" w:customStyle="1" w:styleId="FooterChar">
    <w:name w:val="Footer Char"/>
    <w:basedOn w:val="DefaultParagraphFont"/>
    <w:link w:val="Footer"/>
    <w:uiPriority w:val="99"/>
    <w:locked/>
    <w:rsid w:val="007B49A2"/>
    <w:rPr>
      <w:rFonts w:cs="Times New Roman"/>
    </w:rPr>
  </w:style>
  <w:style w:type="character" w:styleId="Hyperlink">
    <w:name w:val="Hyperlink"/>
    <w:basedOn w:val="DefaultParagraphFont"/>
    <w:uiPriority w:val="99"/>
    <w:unhideWhenUsed/>
    <w:rsid w:val="00767D55"/>
    <w:rPr>
      <w:rFonts w:cs="Times New Roman"/>
      <w:color w:val="0563C1"/>
      <w:u w:val="single"/>
    </w:rPr>
  </w:style>
  <w:style w:type="paragraph" w:styleId="ListParagraph">
    <w:name w:val="List Paragraph"/>
    <w:basedOn w:val="Normal"/>
    <w:uiPriority w:val="34"/>
    <w:qFormat/>
    <w:rsid w:val="00377102"/>
    <w:pPr>
      <w:ind w:left="720"/>
      <w:contextualSpacing/>
    </w:pPr>
  </w:style>
  <w:style w:type="paragraph" w:styleId="Revision">
    <w:name w:val="Revision"/>
    <w:hidden/>
    <w:uiPriority w:val="99"/>
    <w:semiHidden/>
    <w:rsid w:val="00DC29E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BCAE-07E0-432E-959C-61E1F88F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5</cp:revision>
  <dcterms:created xsi:type="dcterms:W3CDTF">2026-03-05T13:24:00Z</dcterms:created>
  <dcterms:modified xsi:type="dcterms:W3CDTF">2026-04-09T07:15:00Z</dcterms:modified>
</cp:coreProperties>
</file>